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70AFB" w14:textId="77777777" w:rsidR="00FC10B2" w:rsidRPr="001F722A" w:rsidRDefault="00FC10B2" w:rsidP="005115D4">
      <w:pPr>
        <w:spacing w:after="0" w:line="240" w:lineRule="auto"/>
        <w:rPr>
          <w:rFonts w:ascii="Euphemia" w:hAnsi="Euphemia" w:cs="Arial"/>
          <w:sz w:val="20"/>
          <w:szCs w:val="20"/>
        </w:rPr>
      </w:pPr>
      <w:r w:rsidRPr="001F722A">
        <w:rPr>
          <w:rFonts w:ascii="Euphemia" w:hAnsi="Euphemia" w:cs="Arial"/>
          <w:sz w:val="20"/>
          <w:szCs w:val="20"/>
        </w:rPr>
        <w:t xml:space="preserve">Inleiding </w:t>
      </w:r>
    </w:p>
    <w:p w14:paraId="4A9D271C" w14:textId="77777777" w:rsidR="00FC10B2" w:rsidRPr="001F722A" w:rsidRDefault="00FC10B2" w:rsidP="005115D4">
      <w:pPr>
        <w:spacing w:after="0" w:line="240" w:lineRule="auto"/>
        <w:rPr>
          <w:rFonts w:ascii="Euphemia" w:hAnsi="Euphemia" w:cs="Arial"/>
          <w:sz w:val="20"/>
          <w:szCs w:val="20"/>
        </w:rPr>
      </w:pPr>
    </w:p>
    <w:p w14:paraId="39436A31" w14:textId="2CDF777A" w:rsidR="00FC10B2" w:rsidRPr="001F722A" w:rsidRDefault="00FC10B2" w:rsidP="005115D4">
      <w:pPr>
        <w:spacing w:after="0" w:line="240" w:lineRule="auto"/>
        <w:rPr>
          <w:rFonts w:ascii="Euphemia" w:hAnsi="Euphemia" w:cs="Arial"/>
          <w:sz w:val="20"/>
          <w:szCs w:val="20"/>
        </w:rPr>
      </w:pPr>
      <w:r w:rsidRPr="001F722A">
        <w:rPr>
          <w:rFonts w:ascii="Euphemia" w:hAnsi="Euphemia" w:cs="Arial"/>
          <w:sz w:val="20"/>
          <w:szCs w:val="20"/>
        </w:rPr>
        <w:t xml:space="preserve">Medicijnverstrekking en het uitvoeren van medische handelingen in de opvang brengt risico’s met zich mee, ook op juridisch gebied. De kinderbegeleiders en het organiserend bestuur </w:t>
      </w:r>
      <w:r w:rsidR="003B0B19">
        <w:rPr>
          <w:rFonts w:ascii="Euphemia" w:hAnsi="Euphemia" w:cs="Arial"/>
          <w:sz w:val="20"/>
          <w:szCs w:val="20"/>
        </w:rPr>
        <w:t xml:space="preserve">van stad Bree </w:t>
      </w:r>
      <w:r w:rsidRPr="001F722A">
        <w:rPr>
          <w:rFonts w:ascii="Euphemia" w:hAnsi="Euphemia" w:cs="Arial"/>
          <w:sz w:val="20"/>
          <w:szCs w:val="20"/>
        </w:rPr>
        <w:t>moeten zich realiseren dat wanneer zij fouten maken of zich vergissen, zij voor deze foute h</w:t>
      </w:r>
      <w:r w:rsidR="002E695A" w:rsidRPr="001F722A">
        <w:rPr>
          <w:rFonts w:ascii="Euphemia" w:hAnsi="Euphemia" w:cs="Arial"/>
          <w:sz w:val="20"/>
          <w:szCs w:val="20"/>
        </w:rPr>
        <w:t>andelingen of vergissingen burger</w:t>
      </w:r>
      <w:r w:rsidRPr="001F722A">
        <w:rPr>
          <w:rFonts w:ascii="Euphemia" w:hAnsi="Euphemia" w:cs="Arial"/>
          <w:sz w:val="20"/>
          <w:szCs w:val="20"/>
        </w:rPr>
        <w:t xml:space="preserve">rechtelijk en in sommige gevallen ook strafrechtelijk aansprakelijk gesteld kunnen worden. </w:t>
      </w:r>
    </w:p>
    <w:p w14:paraId="438999E3" w14:textId="486EFA03" w:rsidR="00FC10B2" w:rsidRPr="001F722A" w:rsidRDefault="00FC10B2" w:rsidP="005115D4">
      <w:pPr>
        <w:spacing w:after="0" w:line="240" w:lineRule="auto"/>
        <w:rPr>
          <w:rFonts w:ascii="Euphemia" w:hAnsi="Euphemia" w:cs="Arial"/>
          <w:sz w:val="20"/>
          <w:szCs w:val="20"/>
        </w:rPr>
      </w:pPr>
      <w:r w:rsidRPr="001F722A">
        <w:rPr>
          <w:rFonts w:ascii="Euphemia" w:hAnsi="Euphemia" w:cs="Arial"/>
          <w:sz w:val="20"/>
          <w:szCs w:val="20"/>
        </w:rPr>
        <w:t>Vanwege dit r</w:t>
      </w:r>
      <w:r w:rsidR="00CB3B35" w:rsidRPr="001F722A">
        <w:rPr>
          <w:rFonts w:ascii="Euphemia" w:hAnsi="Euphemia" w:cs="Arial"/>
          <w:sz w:val="20"/>
          <w:szCs w:val="20"/>
        </w:rPr>
        <w:t>isico vinden</w:t>
      </w:r>
      <w:r w:rsidR="002E695A" w:rsidRPr="001F722A">
        <w:rPr>
          <w:rFonts w:ascii="Euphemia" w:hAnsi="Euphemia" w:cs="Arial"/>
          <w:sz w:val="20"/>
          <w:szCs w:val="20"/>
        </w:rPr>
        <w:t xml:space="preserve"> </w:t>
      </w:r>
      <w:r w:rsidR="00CB3B35" w:rsidRPr="001F722A">
        <w:rPr>
          <w:rFonts w:ascii="Euphemia" w:hAnsi="Euphemia" w:cs="Arial"/>
          <w:sz w:val="20"/>
          <w:szCs w:val="20"/>
        </w:rPr>
        <w:t xml:space="preserve">wij </w:t>
      </w:r>
      <w:r w:rsidR="00EB625A" w:rsidRPr="001F722A">
        <w:rPr>
          <w:rFonts w:ascii="Euphemia" w:hAnsi="Euphemia" w:cs="Arial"/>
          <w:sz w:val="20"/>
          <w:szCs w:val="20"/>
        </w:rPr>
        <w:t xml:space="preserve">het </w:t>
      </w:r>
      <w:r w:rsidR="00D5365B">
        <w:rPr>
          <w:rFonts w:ascii="Euphemia" w:hAnsi="Euphemia" w:cs="Arial"/>
          <w:sz w:val="20"/>
          <w:szCs w:val="20"/>
        </w:rPr>
        <w:t xml:space="preserve">als </w:t>
      </w:r>
      <w:r w:rsidR="00101236">
        <w:rPr>
          <w:rFonts w:ascii="Euphemia" w:hAnsi="Euphemia" w:cs="Arial"/>
          <w:sz w:val="20"/>
          <w:szCs w:val="20"/>
        </w:rPr>
        <w:t>kinderopvang</w:t>
      </w:r>
      <w:r w:rsidR="00D5365B">
        <w:rPr>
          <w:rFonts w:ascii="Euphemia" w:hAnsi="Euphemia" w:cs="Arial"/>
          <w:sz w:val="20"/>
          <w:szCs w:val="20"/>
        </w:rPr>
        <w:t xml:space="preserve"> </w:t>
      </w:r>
      <w:r w:rsidR="00EB625A" w:rsidRPr="001F722A">
        <w:rPr>
          <w:rFonts w:ascii="Euphemia" w:hAnsi="Euphemia" w:cs="Arial"/>
          <w:sz w:val="20"/>
          <w:szCs w:val="20"/>
        </w:rPr>
        <w:t xml:space="preserve">niet verantwoord om de kinderbegeleiders </w:t>
      </w:r>
      <w:r w:rsidRPr="001F722A">
        <w:rPr>
          <w:rFonts w:ascii="Euphemia" w:hAnsi="Euphemia" w:cs="Arial"/>
          <w:sz w:val="20"/>
          <w:szCs w:val="20"/>
        </w:rPr>
        <w:t xml:space="preserve">medicijnen te laten verstrekken </w:t>
      </w:r>
      <w:r w:rsidR="004E4C87" w:rsidRPr="001F722A">
        <w:rPr>
          <w:rFonts w:ascii="Euphemia" w:hAnsi="Euphemia" w:cs="Arial"/>
          <w:sz w:val="20"/>
          <w:szCs w:val="20"/>
        </w:rPr>
        <w:t>zonder toestemming van de (huis)arts. M</w:t>
      </w:r>
      <w:r w:rsidRPr="001F722A">
        <w:rPr>
          <w:rFonts w:ascii="Euphemia" w:hAnsi="Euphemia" w:cs="Arial"/>
          <w:sz w:val="20"/>
          <w:szCs w:val="20"/>
        </w:rPr>
        <w:t xml:space="preserve">edische handelingen </w:t>
      </w:r>
      <w:r w:rsidR="004E4C87" w:rsidRPr="001F722A">
        <w:rPr>
          <w:rFonts w:ascii="Euphemia" w:hAnsi="Euphemia" w:cs="Arial"/>
          <w:sz w:val="20"/>
          <w:szCs w:val="20"/>
        </w:rPr>
        <w:t>mogen niet door de kinderbegeleiders verricht worden</w:t>
      </w:r>
      <w:r w:rsidRPr="001F722A">
        <w:rPr>
          <w:rFonts w:ascii="Euphemia" w:hAnsi="Euphemia" w:cs="Arial"/>
          <w:sz w:val="20"/>
          <w:szCs w:val="20"/>
        </w:rPr>
        <w:t>. De verantwoordelijkheid daarvoor</w:t>
      </w:r>
      <w:r w:rsidR="00EB625A" w:rsidRPr="001F722A">
        <w:rPr>
          <w:rFonts w:ascii="Euphemia" w:hAnsi="Euphemia" w:cs="Arial"/>
          <w:sz w:val="20"/>
          <w:szCs w:val="20"/>
        </w:rPr>
        <w:t xml:space="preserve"> ligt bij de ouder</w:t>
      </w:r>
      <w:r w:rsidR="00075122">
        <w:rPr>
          <w:rFonts w:ascii="Euphemia" w:hAnsi="Euphemia" w:cs="Arial"/>
          <w:sz w:val="20"/>
          <w:szCs w:val="20"/>
        </w:rPr>
        <w:t>(</w:t>
      </w:r>
      <w:r w:rsidR="00EB625A" w:rsidRPr="001F722A">
        <w:rPr>
          <w:rFonts w:ascii="Euphemia" w:hAnsi="Euphemia" w:cs="Arial"/>
          <w:sz w:val="20"/>
          <w:szCs w:val="20"/>
        </w:rPr>
        <w:t>s</w:t>
      </w:r>
      <w:r w:rsidR="00075122">
        <w:rPr>
          <w:rFonts w:ascii="Euphemia" w:hAnsi="Euphemia" w:cs="Arial"/>
          <w:sz w:val="20"/>
          <w:szCs w:val="20"/>
        </w:rPr>
        <w:t>) / voogd</w:t>
      </w:r>
      <w:r w:rsidR="00EB625A" w:rsidRPr="001F722A">
        <w:rPr>
          <w:rFonts w:ascii="Euphemia" w:hAnsi="Euphemia" w:cs="Arial"/>
          <w:sz w:val="20"/>
          <w:szCs w:val="20"/>
        </w:rPr>
        <w:t xml:space="preserve"> en de opvang</w:t>
      </w:r>
      <w:r w:rsidRPr="001F722A">
        <w:rPr>
          <w:rFonts w:ascii="Euphemia" w:hAnsi="Euphemia" w:cs="Arial"/>
          <w:sz w:val="20"/>
          <w:szCs w:val="20"/>
        </w:rPr>
        <w:t xml:space="preserve"> kan die niet overnemen. </w:t>
      </w:r>
    </w:p>
    <w:p w14:paraId="10E1691E" w14:textId="77777777" w:rsidR="00FC10B2" w:rsidRPr="001F722A" w:rsidRDefault="00FC10B2" w:rsidP="005115D4">
      <w:pPr>
        <w:spacing w:after="0" w:line="240" w:lineRule="auto"/>
        <w:rPr>
          <w:rFonts w:ascii="Euphemia" w:hAnsi="Euphemia" w:cs="Arial"/>
          <w:sz w:val="20"/>
          <w:szCs w:val="20"/>
        </w:rPr>
      </w:pPr>
    </w:p>
    <w:p w14:paraId="00C269FD" w14:textId="47B2FD0B" w:rsidR="00EB625A" w:rsidRPr="001F722A" w:rsidRDefault="00EB625A" w:rsidP="005115D4">
      <w:pPr>
        <w:spacing w:after="0" w:line="240" w:lineRule="auto"/>
        <w:rPr>
          <w:rFonts w:ascii="Euphemia" w:hAnsi="Euphemia" w:cs="Arial"/>
          <w:sz w:val="20"/>
          <w:szCs w:val="20"/>
        </w:rPr>
      </w:pPr>
      <w:r w:rsidRPr="001F722A">
        <w:rPr>
          <w:rFonts w:ascii="Euphemia" w:hAnsi="Euphemia" w:cs="Arial"/>
          <w:sz w:val="20"/>
          <w:szCs w:val="20"/>
        </w:rPr>
        <w:t>H</w:t>
      </w:r>
      <w:r w:rsidR="00FC10B2" w:rsidRPr="001F722A">
        <w:rPr>
          <w:rFonts w:ascii="Euphemia" w:hAnsi="Euphemia" w:cs="Arial"/>
          <w:sz w:val="20"/>
          <w:szCs w:val="20"/>
        </w:rPr>
        <w:t>et gaat</w:t>
      </w:r>
      <w:r w:rsidR="00B378C9">
        <w:rPr>
          <w:rFonts w:ascii="Euphemia" w:hAnsi="Euphemia" w:cs="Arial"/>
          <w:sz w:val="20"/>
          <w:szCs w:val="20"/>
        </w:rPr>
        <w:t xml:space="preserve"> </w:t>
      </w:r>
      <w:r w:rsidR="00FC10B2" w:rsidRPr="001F722A">
        <w:rPr>
          <w:rFonts w:ascii="Euphemia" w:hAnsi="Euphemia" w:cs="Arial"/>
          <w:sz w:val="20"/>
          <w:szCs w:val="20"/>
        </w:rPr>
        <w:t xml:space="preserve">om de volgende situaties: </w:t>
      </w:r>
    </w:p>
    <w:p w14:paraId="3D68D08C" w14:textId="7525AC08" w:rsidR="00FC10B2" w:rsidRPr="001F722A" w:rsidRDefault="00EB625A" w:rsidP="00EB0E03">
      <w:pPr>
        <w:pStyle w:val="Lijstalinea"/>
        <w:numPr>
          <w:ilvl w:val="0"/>
          <w:numId w:val="26"/>
        </w:numPr>
        <w:spacing w:after="0" w:line="240" w:lineRule="auto"/>
        <w:rPr>
          <w:rFonts w:ascii="Euphemia" w:hAnsi="Euphemia" w:cs="Arial"/>
          <w:sz w:val="20"/>
          <w:szCs w:val="20"/>
        </w:rPr>
      </w:pPr>
      <w:r w:rsidRPr="001F722A">
        <w:rPr>
          <w:rFonts w:ascii="Euphemia" w:hAnsi="Euphemia" w:cs="Arial"/>
          <w:sz w:val="20"/>
          <w:szCs w:val="20"/>
        </w:rPr>
        <w:t xml:space="preserve">een kind wordt ziek in de </w:t>
      </w:r>
      <w:r w:rsidR="00636086">
        <w:rPr>
          <w:rFonts w:ascii="Euphemia" w:hAnsi="Euphemia" w:cs="Arial"/>
          <w:sz w:val="20"/>
          <w:szCs w:val="20"/>
        </w:rPr>
        <w:t>kinder</w:t>
      </w:r>
      <w:r w:rsidRPr="001F722A">
        <w:rPr>
          <w:rFonts w:ascii="Euphemia" w:hAnsi="Euphemia" w:cs="Arial"/>
          <w:sz w:val="20"/>
          <w:szCs w:val="20"/>
        </w:rPr>
        <w:t>opvang</w:t>
      </w:r>
    </w:p>
    <w:p w14:paraId="79156931" w14:textId="497DB945" w:rsidR="00FC10B2" w:rsidRPr="001F722A" w:rsidRDefault="00FC10B2" w:rsidP="00EB0E03">
      <w:pPr>
        <w:pStyle w:val="Lijstalinea"/>
        <w:numPr>
          <w:ilvl w:val="0"/>
          <w:numId w:val="26"/>
        </w:numPr>
        <w:spacing w:after="0" w:line="240" w:lineRule="auto"/>
        <w:rPr>
          <w:rFonts w:ascii="Euphemia" w:hAnsi="Euphemia" w:cs="Arial"/>
          <w:sz w:val="20"/>
          <w:szCs w:val="20"/>
        </w:rPr>
      </w:pPr>
      <w:r w:rsidRPr="001F722A">
        <w:rPr>
          <w:rFonts w:ascii="Euphemia" w:hAnsi="Euphemia" w:cs="Arial"/>
          <w:sz w:val="20"/>
          <w:szCs w:val="20"/>
        </w:rPr>
        <w:t xml:space="preserve">het verstrekken van medicijnen in </w:t>
      </w:r>
      <w:r w:rsidR="00603E6F">
        <w:rPr>
          <w:rFonts w:ascii="Euphemia" w:hAnsi="Euphemia" w:cs="Arial"/>
          <w:sz w:val="20"/>
          <w:szCs w:val="20"/>
        </w:rPr>
        <w:t xml:space="preserve">de </w:t>
      </w:r>
      <w:r w:rsidR="00636086">
        <w:rPr>
          <w:rFonts w:ascii="Euphemia" w:hAnsi="Euphemia" w:cs="Arial"/>
          <w:sz w:val="20"/>
          <w:szCs w:val="20"/>
        </w:rPr>
        <w:t>kinder</w:t>
      </w:r>
      <w:r w:rsidR="00603E6F">
        <w:rPr>
          <w:rFonts w:ascii="Euphemia" w:hAnsi="Euphemia" w:cs="Arial"/>
          <w:sz w:val="20"/>
          <w:szCs w:val="20"/>
        </w:rPr>
        <w:t>opvang</w:t>
      </w:r>
    </w:p>
    <w:p w14:paraId="45717C67" w14:textId="292180BF" w:rsidR="00FC10B2" w:rsidRDefault="00636086" w:rsidP="00EB0E03">
      <w:pPr>
        <w:pStyle w:val="Lijstalinea"/>
        <w:numPr>
          <w:ilvl w:val="0"/>
          <w:numId w:val="26"/>
        </w:numPr>
        <w:spacing w:after="0" w:line="240" w:lineRule="auto"/>
        <w:rPr>
          <w:rFonts w:ascii="Euphemia" w:hAnsi="Euphemia" w:cs="Arial"/>
          <w:sz w:val="20"/>
          <w:szCs w:val="20"/>
        </w:rPr>
      </w:pPr>
      <w:r>
        <w:rPr>
          <w:rFonts w:ascii="Euphemia" w:hAnsi="Euphemia" w:cs="Arial"/>
          <w:sz w:val="20"/>
          <w:szCs w:val="20"/>
        </w:rPr>
        <w:t xml:space="preserve">het verrichten van </w:t>
      </w:r>
      <w:r w:rsidR="00FC10B2" w:rsidRPr="001F722A">
        <w:rPr>
          <w:rFonts w:ascii="Euphemia" w:hAnsi="Euphemia" w:cs="Arial"/>
          <w:sz w:val="20"/>
          <w:szCs w:val="20"/>
        </w:rPr>
        <w:t xml:space="preserve">medische handelingen in </w:t>
      </w:r>
      <w:r w:rsidR="0047211A">
        <w:rPr>
          <w:rFonts w:ascii="Euphemia" w:hAnsi="Euphemia" w:cs="Arial"/>
          <w:sz w:val="20"/>
          <w:szCs w:val="20"/>
        </w:rPr>
        <w:t xml:space="preserve">de </w:t>
      </w:r>
      <w:r>
        <w:rPr>
          <w:rFonts w:ascii="Euphemia" w:hAnsi="Euphemia" w:cs="Arial"/>
          <w:sz w:val="20"/>
          <w:szCs w:val="20"/>
        </w:rPr>
        <w:t>kinder</w:t>
      </w:r>
      <w:r w:rsidR="0047211A">
        <w:rPr>
          <w:rFonts w:ascii="Euphemia" w:hAnsi="Euphemia" w:cs="Arial"/>
          <w:sz w:val="20"/>
          <w:szCs w:val="20"/>
        </w:rPr>
        <w:t>opvang</w:t>
      </w:r>
    </w:p>
    <w:p w14:paraId="0123DCB3" w14:textId="13F45D1D" w:rsidR="00F22002" w:rsidRPr="001F722A" w:rsidRDefault="003B0B19" w:rsidP="00EB0E03">
      <w:pPr>
        <w:pStyle w:val="Lijstalinea"/>
        <w:numPr>
          <w:ilvl w:val="0"/>
          <w:numId w:val="26"/>
        </w:numPr>
        <w:spacing w:after="0" w:line="240" w:lineRule="auto"/>
        <w:rPr>
          <w:rFonts w:ascii="Euphemia" w:hAnsi="Euphemia" w:cs="Arial"/>
          <w:sz w:val="20"/>
          <w:szCs w:val="20"/>
        </w:rPr>
      </w:pPr>
      <w:r>
        <w:rPr>
          <w:rFonts w:ascii="Euphemia" w:hAnsi="Euphemia" w:cs="Arial"/>
          <w:sz w:val="20"/>
          <w:szCs w:val="20"/>
        </w:rPr>
        <w:t>m</w:t>
      </w:r>
      <w:r w:rsidR="00F22002">
        <w:rPr>
          <w:rFonts w:ascii="Euphemia" w:hAnsi="Euphemia" w:cs="Arial"/>
          <w:sz w:val="20"/>
          <w:szCs w:val="20"/>
        </w:rPr>
        <w:t xml:space="preserve">edicijnverstrekking en medisch handelen in </w:t>
      </w:r>
      <w:r w:rsidR="00EB0E03">
        <w:rPr>
          <w:rFonts w:ascii="Euphemia" w:hAnsi="Euphemia" w:cs="Arial"/>
          <w:sz w:val="20"/>
          <w:szCs w:val="20"/>
        </w:rPr>
        <w:t>noodsituaties</w:t>
      </w:r>
    </w:p>
    <w:p w14:paraId="2DBE6225" w14:textId="77777777" w:rsidR="0013100E" w:rsidRDefault="0013100E" w:rsidP="005115D4">
      <w:pPr>
        <w:spacing w:after="0" w:line="240" w:lineRule="auto"/>
        <w:rPr>
          <w:rFonts w:ascii="Euphemia" w:hAnsi="Euphemia" w:cs="Arial"/>
          <w:sz w:val="20"/>
          <w:szCs w:val="20"/>
        </w:rPr>
      </w:pPr>
    </w:p>
    <w:p w14:paraId="7BC80067" w14:textId="146E73C9" w:rsidR="00CB3B35" w:rsidRDefault="00FC10B2" w:rsidP="005115D4">
      <w:pPr>
        <w:spacing w:after="0" w:line="240" w:lineRule="auto"/>
        <w:rPr>
          <w:rFonts w:ascii="Euphemia" w:hAnsi="Euphemia" w:cs="Arial"/>
          <w:sz w:val="20"/>
          <w:szCs w:val="20"/>
        </w:rPr>
      </w:pPr>
      <w:r w:rsidRPr="00761978">
        <w:rPr>
          <w:rFonts w:ascii="Euphemia" w:hAnsi="Euphemia" w:cs="Arial"/>
          <w:sz w:val="20"/>
          <w:szCs w:val="20"/>
        </w:rPr>
        <w:t>Uitgangspunt</w:t>
      </w:r>
      <w:r w:rsidR="004E4C87" w:rsidRPr="00761978">
        <w:rPr>
          <w:rFonts w:ascii="Euphemia" w:hAnsi="Euphemia" w:cs="Arial"/>
          <w:sz w:val="20"/>
          <w:szCs w:val="20"/>
        </w:rPr>
        <w:t xml:space="preserve"> is dat er enkel</w:t>
      </w:r>
      <w:r w:rsidRPr="00761978">
        <w:rPr>
          <w:rFonts w:ascii="Euphemia" w:hAnsi="Euphemia" w:cs="Arial"/>
          <w:sz w:val="20"/>
          <w:szCs w:val="20"/>
        </w:rPr>
        <w:t xml:space="preserve"> medicijnen worden </w:t>
      </w:r>
      <w:r w:rsidR="00EB625A" w:rsidRPr="00761978">
        <w:rPr>
          <w:rFonts w:ascii="Euphemia" w:hAnsi="Euphemia" w:cs="Arial"/>
          <w:sz w:val="20"/>
          <w:szCs w:val="20"/>
        </w:rPr>
        <w:t>verstrekt aan kinderen</w:t>
      </w:r>
      <w:r w:rsidRPr="00761978">
        <w:rPr>
          <w:rFonts w:ascii="Euphemia" w:hAnsi="Euphemia" w:cs="Arial"/>
          <w:sz w:val="20"/>
          <w:szCs w:val="20"/>
        </w:rPr>
        <w:t xml:space="preserve"> </w:t>
      </w:r>
      <w:r w:rsidR="004E4C87" w:rsidRPr="00761978">
        <w:rPr>
          <w:rFonts w:ascii="Euphemia" w:hAnsi="Euphemia" w:cs="Arial"/>
          <w:sz w:val="20"/>
          <w:szCs w:val="20"/>
        </w:rPr>
        <w:t>met toestemming van de huisarts</w:t>
      </w:r>
      <w:r w:rsidRPr="00761978">
        <w:rPr>
          <w:rFonts w:ascii="Euphemia" w:hAnsi="Euphemia" w:cs="Arial"/>
          <w:sz w:val="20"/>
          <w:szCs w:val="20"/>
        </w:rPr>
        <w:t xml:space="preserve"> </w:t>
      </w:r>
      <w:r w:rsidR="00B51472" w:rsidRPr="00761978">
        <w:rPr>
          <w:rFonts w:ascii="Euphemia" w:hAnsi="Euphemia" w:cs="Arial"/>
          <w:sz w:val="20"/>
          <w:szCs w:val="20"/>
        </w:rPr>
        <w:t xml:space="preserve">en </w:t>
      </w:r>
      <w:r w:rsidRPr="00761978">
        <w:rPr>
          <w:rFonts w:ascii="Euphemia" w:hAnsi="Euphemia" w:cs="Arial"/>
          <w:sz w:val="20"/>
          <w:szCs w:val="20"/>
        </w:rPr>
        <w:t xml:space="preserve">dat er geen medische handelingen worden </w:t>
      </w:r>
      <w:r w:rsidR="00EB625A" w:rsidRPr="00761978">
        <w:rPr>
          <w:rFonts w:ascii="Euphemia" w:hAnsi="Euphemia" w:cs="Arial"/>
          <w:sz w:val="20"/>
          <w:szCs w:val="20"/>
        </w:rPr>
        <w:t>verricht door kinderbegeleiders</w:t>
      </w:r>
      <w:r w:rsidRPr="00761978">
        <w:rPr>
          <w:rFonts w:ascii="Euphemia" w:hAnsi="Euphemia" w:cs="Arial"/>
          <w:sz w:val="20"/>
          <w:szCs w:val="20"/>
        </w:rPr>
        <w:t xml:space="preserve">. </w:t>
      </w:r>
    </w:p>
    <w:p w14:paraId="3C1DBD97" w14:textId="77777777" w:rsidR="00761978" w:rsidRPr="00761978" w:rsidRDefault="00761978" w:rsidP="005115D4">
      <w:pPr>
        <w:spacing w:after="0" w:line="240" w:lineRule="auto"/>
        <w:rPr>
          <w:rFonts w:ascii="Euphemia" w:hAnsi="Euphemia" w:cs="Arial"/>
          <w:sz w:val="20"/>
          <w:szCs w:val="20"/>
        </w:rPr>
      </w:pPr>
    </w:p>
    <w:p w14:paraId="42C45CE3" w14:textId="59E4AC33" w:rsidR="00FC10B2" w:rsidRPr="001F722A" w:rsidRDefault="00FC10B2" w:rsidP="005115D4">
      <w:pPr>
        <w:spacing w:after="0" w:line="240" w:lineRule="auto"/>
        <w:rPr>
          <w:rFonts w:ascii="Euphemia" w:hAnsi="Euphemia" w:cs="Arial"/>
          <w:sz w:val="20"/>
          <w:szCs w:val="20"/>
        </w:rPr>
      </w:pPr>
      <w:r w:rsidRPr="001F722A">
        <w:rPr>
          <w:rFonts w:ascii="Euphemia" w:hAnsi="Euphemia" w:cs="Arial"/>
          <w:sz w:val="20"/>
          <w:szCs w:val="20"/>
        </w:rPr>
        <w:t xml:space="preserve">De algemene richtlijnen in dit protocol vormen de basis voor het handelen </w:t>
      </w:r>
      <w:r w:rsidR="00EB625A" w:rsidRPr="001F722A">
        <w:rPr>
          <w:rFonts w:ascii="Euphemia" w:hAnsi="Euphemia" w:cs="Arial"/>
          <w:sz w:val="20"/>
          <w:szCs w:val="20"/>
        </w:rPr>
        <w:t xml:space="preserve">in </w:t>
      </w:r>
      <w:r w:rsidR="002A46BB">
        <w:rPr>
          <w:rFonts w:ascii="Euphemia" w:hAnsi="Euphemia" w:cs="Arial"/>
          <w:sz w:val="20"/>
          <w:szCs w:val="20"/>
        </w:rPr>
        <w:t>de kinderopvang</w:t>
      </w:r>
    </w:p>
    <w:p w14:paraId="5982BCD7" w14:textId="77777777" w:rsidR="00091AB9" w:rsidRPr="001F722A" w:rsidRDefault="00091AB9" w:rsidP="005115D4">
      <w:pPr>
        <w:spacing w:after="0" w:line="240" w:lineRule="auto"/>
        <w:rPr>
          <w:rFonts w:ascii="Euphemia" w:hAnsi="Euphemia" w:cs="Arial"/>
          <w:sz w:val="20"/>
          <w:szCs w:val="20"/>
        </w:rPr>
      </w:pPr>
    </w:p>
    <w:p w14:paraId="7A590AEA" w14:textId="2FCBDCB3" w:rsidR="00FC10B2" w:rsidRPr="001F722A" w:rsidRDefault="00FC10B2" w:rsidP="005115D4">
      <w:pPr>
        <w:pStyle w:val="Lijstalinea"/>
        <w:numPr>
          <w:ilvl w:val="0"/>
          <w:numId w:val="10"/>
        </w:numPr>
        <w:spacing w:after="0" w:line="240" w:lineRule="auto"/>
        <w:rPr>
          <w:rFonts w:ascii="Euphemia" w:hAnsi="Euphemia" w:cs="Arial"/>
          <w:sz w:val="20"/>
          <w:szCs w:val="20"/>
        </w:rPr>
      </w:pPr>
      <w:r w:rsidRPr="001F722A">
        <w:rPr>
          <w:rFonts w:ascii="Euphemia" w:hAnsi="Euphemia" w:cs="Arial"/>
          <w:sz w:val="20"/>
          <w:szCs w:val="20"/>
        </w:rPr>
        <w:t>Een</w:t>
      </w:r>
      <w:r w:rsidR="004F161A" w:rsidRPr="001F722A">
        <w:rPr>
          <w:rFonts w:ascii="Euphemia" w:hAnsi="Euphemia" w:cs="Arial"/>
          <w:sz w:val="20"/>
          <w:szCs w:val="20"/>
        </w:rPr>
        <w:t xml:space="preserve"> kind wordt ziek in de </w:t>
      </w:r>
      <w:r w:rsidR="00636086">
        <w:rPr>
          <w:rFonts w:ascii="Euphemia" w:hAnsi="Euphemia" w:cs="Arial"/>
          <w:sz w:val="20"/>
          <w:szCs w:val="20"/>
        </w:rPr>
        <w:t>kinder</w:t>
      </w:r>
      <w:r w:rsidR="004F161A" w:rsidRPr="001F722A">
        <w:rPr>
          <w:rFonts w:ascii="Euphemia" w:hAnsi="Euphemia" w:cs="Arial"/>
          <w:sz w:val="20"/>
          <w:szCs w:val="20"/>
        </w:rPr>
        <w:t>opvang</w:t>
      </w:r>
    </w:p>
    <w:p w14:paraId="4504B8E8" w14:textId="77777777" w:rsidR="00FC10B2" w:rsidRPr="001F722A" w:rsidRDefault="00FC10B2" w:rsidP="005115D4">
      <w:pPr>
        <w:spacing w:after="0" w:line="240" w:lineRule="auto"/>
        <w:rPr>
          <w:rFonts w:ascii="Euphemia" w:hAnsi="Euphemia" w:cs="Arial"/>
          <w:sz w:val="20"/>
          <w:szCs w:val="20"/>
        </w:rPr>
      </w:pPr>
    </w:p>
    <w:p w14:paraId="02780844" w14:textId="7E9802B1" w:rsidR="00FC10B2" w:rsidRPr="001F722A" w:rsidRDefault="004F161A" w:rsidP="005115D4">
      <w:pPr>
        <w:spacing w:after="0" w:line="240" w:lineRule="auto"/>
        <w:rPr>
          <w:rFonts w:ascii="Euphemia" w:hAnsi="Euphemia" w:cs="Arial"/>
          <w:sz w:val="20"/>
          <w:szCs w:val="20"/>
        </w:rPr>
      </w:pPr>
      <w:r w:rsidRPr="001F722A">
        <w:rPr>
          <w:rFonts w:ascii="Euphemia" w:hAnsi="Euphemia" w:cs="Arial"/>
          <w:sz w:val="20"/>
          <w:szCs w:val="20"/>
        </w:rPr>
        <w:t>Als een kind ziek wordt in de opvang moet de kinderbegeleider</w:t>
      </w:r>
      <w:r w:rsidR="00FC10B2" w:rsidRPr="001F722A">
        <w:rPr>
          <w:rFonts w:ascii="Euphemia" w:hAnsi="Euphemia" w:cs="Arial"/>
          <w:sz w:val="20"/>
          <w:szCs w:val="20"/>
        </w:rPr>
        <w:t xml:space="preserve"> bepalen hoe </w:t>
      </w:r>
      <w:r w:rsidR="002A46BB">
        <w:rPr>
          <w:rFonts w:ascii="Euphemia" w:hAnsi="Euphemia" w:cs="Arial"/>
          <w:sz w:val="20"/>
          <w:szCs w:val="20"/>
        </w:rPr>
        <w:t>er geha</w:t>
      </w:r>
      <w:r w:rsidR="00AA0048">
        <w:rPr>
          <w:rFonts w:ascii="Euphemia" w:hAnsi="Euphemia" w:cs="Arial"/>
          <w:sz w:val="20"/>
          <w:szCs w:val="20"/>
        </w:rPr>
        <w:t>ndeld moet worden.</w:t>
      </w:r>
      <w:r w:rsidR="00FC10B2" w:rsidRPr="001F722A">
        <w:rPr>
          <w:rFonts w:ascii="Euphemia" w:hAnsi="Euphemia" w:cs="Arial"/>
          <w:sz w:val="20"/>
          <w:szCs w:val="20"/>
        </w:rPr>
        <w:t xml:space="preserve"> </w:t>
      </w:r>
    </w:p>
    <w:p w14:paraId="51E1B77F" w14:textId="77777777" w:rsidR="00FC10B2" w:rsidRPr="001F722A" w:rsidRDefault="00FC10B2" w:rsidP="005115D4">
      <w:pPr>
        <w:spacing w:after="0" w:line="240" w:lineRule="auto"/>
        <w:rPr>
          <w:rFonts w:ascii="Euphemia" w:hAnsi="Euphemia" w:cs="Arial"/>
          <w:sz w:val="20"/>
          <w:szCs w:val="20"/>
        </w:rPr>
      </w:pPr>
    </w:p>
    <w:p w14:paraId="5B497614" w14:textId="1F783C40" w:rsidR="00FC10B2" w:rsidRPr="001F722A" w:rsidRDefault="004E4C87" w:rsidP="005115D4">
      <w:pPr>
        <w:spacing w:after="0" w:line="240" w:lineRule="auto"/>
        <w:rPr>
          <w:rFonts w:ascii="Euphemia" w:hAnsi="Euphemia" w:cs="Arial"/>
          <w:sz w:val="20"/>
          <w:szCs w:val="20"/>
        </w:rPr>
      </w:pPr>
      <w:r w:rsidRPr="001F722A">
        <w:rPr>
          <w:rFonts w:ascii="Euphemia" w:hAnsi="Euphemia" w:cs="Arial"/>
          <w:sz w:val="20"/>
          <w:szCs w:val="20"/>
        </w:rPr>
        <w:t xml:space="preserve">Uitgangspunt is: </w:t>
      </w:r>
      <w:r w:rsidR="00EF1BF4">
        <w:rPr>
          <w:rFonts w:ascii="Euphemia" w:hAnsi="Euphemia" w:cs="Arial"/>
          <w:sz w:val="20"/>
          <w:szCs w:val="20"/>
        </w:rPr>
        <w:t>E</w:t>
      </w:r>
      <w:r w:rsidRPr="001F722A">
        <w:rPr>
          <w:rFonts w:ascii="Euphemia" w:hAnsi="Euphemia" w:cs="Arial"/>
          <w:sz w:val="20"/>
          <w:szCs w:val="20"/>
        </w:rPr>
        <w:t>r worden enkel</w:t>
      </w:r>
      <w:r w:rsidR="00FC10B2" w:rsidRPr="001F722A">
        <w:rPr>
          <w:rFonts w:ascii="Euphemia" w:hAnsi="Euphemia" w:cs="Arial"/>
          <w:sz w:val="20"/>
          <w:szCs w:val="20"/>
        </w:rPr>
        <w:t xml:space="preserve"> medicijnen </w:t>
      </w:r>
      <w:r w:rsidR="00FC10B2" w:rsidRPr="002B7B76">
        <w:rPr>
          <w:rFonts w:ascii="Euphemia" w:hAnsi="Euphemia" w:cs="Arial"/>
          <w:sz w:val="20"/>
          <w:szCs w:val="20"/>
        </w:rPr>
        <w:t xml:space="preserve">verstrekt </w:t>
      </w:r>
      <w:r w:rsidRPr="002B7B76">
        <w:rPr>
          <w:rFonts w:ascii="Euphemia" w:hAnsi="Euphemia" w:cs="Arial"/>
          <w:sz w:val="20"/>
          <w:szCs w:val="20"/>
        </w:rPr>
        <w:t>toestemming van de huisarts</w:t>
      </w:r>
      <w:r w:rsidR="00FC10B2" w:rsidRPr="002B7B76">
        <w:rPr>
          <w:rFonts w:ascii="Euphemia" w:hAnsi="Euphemia" w:cs="Arial"/>
          <w:sz w:val="20"/>
          <w:szCs w:val="20"/>
        </w:rPr>
        <w:t xml:space="preserve"> </w:t>
      </w:r>
      <w:r w:rsidR="00FC10B2" w:rsidRPr="001F722A">
        <w:rPr>
          <w:rFonts w:ascii="Euphemia" w:hAnsi="Euphemia" w:cs="Arial"/>
          <w:sz w:val="20"/>
          <w:szCs w:val="20"/>
        </w:rPr>
        <w:t xml:space="preserve">en een </w:t>
      </w:r>
      <w:r w:rsidR="004F161A" w:rsidRPr="001F722A">
        <w:rPr>
          <w:rFonts w:ascii="Euphemia" w:hAnsi="Euphemia" w:cs="Arial"/>
          <w:sz w:val="20"/>
          <w:szCs w:val="20"/>
        </w:rPr>
        <w:t xml:space="preserve">kind </w:t>
      </w:r>
      <w:r w:rsidR="00016301" w:rsidRPr="001F722A">
        <w:rPr>
          <w:rFonts w:ascii="Euphemia" w:hAnsi="Euphemia" w:cs="Arial"/>
          <w:sz w:val="20"/>
          <w:szCs w:val="20"/>
        </w:rPr>
        <w:t>dat</w:t>
      </w:r>
      <w:r w:rsidR="00FC10B2" w:rsidRPr="001F722A">
        <w:rPr>
          <w:rFonts w:ascii="Euphemia" w:hAnsi="Euphemia" w:cs="Arial"/>
          <w:sz w:val="20"/>
          <w:szCs w:val="20"/>
        </w:rPr>
        <w:t xml:space="preserve"> ziek wordt, gaat naar huis. </w:t>
      </w:r>
    </w:p>
    <w:p w14:paraId="2C43C02C" w14:textId="77777777" w:rsidR="00FC10B2" w:rsidRPr="001F722A" w:rsidRDefault="00FC10B2" w:rsidP="005115D4">
      <w:pPr>
        <w:spacing w:after="0" w:line="240" w:lineRule="auto"/>
        <w:rPr>
          <w:rFonts w:ascii="Euphemia" w:hAnsi="Euphemia" w:cs="Arial"/>
          <w:sz w:val="20"/>
          <w:szCs w:val="20"/>
        </w:rPr>
      </w:pPr>
    </w:p>
    <w:p w14:paraId="589B4CD8" w14:textId="0B8C2C6D" w:rsidR="00FC10B2" w:rsidRPr="001F722A" w:rsidRDefault="00FC10B2" w:rsidP="005115D4">
      <w:pPr>
        <w:spacing w:after="0" w:line="240" w:lineRule="auto"/>
        <w:rPr>
          <w:rFonts w:ascii="Euphemia" w:hAnsi="Euphemia" w:cs="Arial"/>
          <w:sz w:val="20"/>
          <w:szCs w:val="20"/>
        </w:rPr>
      </w:pPr>
      <w:r w:rsidRPr="001F722A">
        <w:rPr>
          <w:rFonts w:ascii="Euphemia" w:hAnsi="Euphemia" w:cs="Arial"/>
          <w:sz w:val="20"/>
          <w:szCs w:val="20"/>
        </w:rPr>
        <w:t xml:space="preserve">Hierbij worden de volgende stappen gevolgd: </w:t>
      </w:r>
    </w:p>
    <w:p w14:paraId="58DFCFA9" w14:textId="36526AEE" w:rsidR="002E695A" w:rsidRPr="00F7431F" w:rsidRDefault="00C84AFB" w:rsidP="000B4660">
      <w:pPr>
        <w:pStyle w:val="Lijstalinea"/>
        <w:numPr>
          <w:ilvl w:val="0"/>
          <w:numId w:val="28"/>
        </w:numPr>
        <w:spacing w:after="0" w:line="240" w:lineRule="auto"/>
        <w:rPr>
          <w:rFonts w:ascii="Euphemia" w:hAnsi="Euphemia" w:cs="Arial"/>
          <w:sz w:val="20"/>
          <w:szCs w:val="20"/>
        </w:rPr>
      </w:pPr>
      <w:r w:rsidRPr="00F7431F">
        <w:rPr>
          <w:rFonts w:ascii="Euphemia" w:hAnsi="Euphemia" w:cs="Arial"/>
          <w:sz w:val="20"/>
          <w:szCs w:val="20"/>
        </w:rPr>
        <w:t xml:space="preserve">Het diensthoofd of </w:t>
      </w:r>
      <w:r w:rsidR="00603317" w:rsidRPr="00F7431F">
        <w:rPr>
          <w:rFonts w:ascii="Euphemia" w:hAnsi="Euphemia" w:cs="Arial"/>
          <w:sz w:val="20"/>
          <w:szCs w:val="20"/>
        </w:rPr>
        <w:t>kinderbegeleider</w:t>
      </w:r>
      <w:r w:rsidR="00FC10B2" w:rsidRPr="00F7431F">
        <w:rPr>
          <w:rFonts w:ascii="Euphemia" w:hAnsi="Euphemia" w:cs="Arial"/>
          <w:sz w:val="20"/>
          <w:szCs w:val="20"/>
        </w:rPr>
        <w:t xml:space="preserve"> neemt contact op met de ouder</w:t>
      </w:r>
      <w:r w:rsidR="00484891">
        <w:rPr>
          <w:rFonts w:ascii="Euphemia" w:hAnsi="Euphemia" w:cs="Arial"/>
          <w:sz w:val="20"/>
          <w:szCs w:val="20"/>
        </w:rPr>
        <w:t>(</w:t>
      </w:r>
      <w:r w:rsidR="00FC10B2" w:rsidRPr="00F7431F">
        <w:rPr>
          <w:rFonts w:ascii="Euphemia" w:hAnsi="Euphemia" w:cs="Arial"/>
          <w:sz w:val="20"/>
          <w:szCs w:val="20"/>
        </w:rPr>
        <w:t>s</w:t>
      </w:r>
      <w:r w:rsidR="00484891">
        <w:rPr>
          <w:rFonts w:ascii="Euphemia" w:hAnsi="Euphemia" w:cs="Arial"/>
          <w:sz w:val="20"/>
          <w:szCs w:val="20"/>
        </w:rPr>
        <w:t>)/voogd</w:t>
      </w:r>
      <w:r w:rsidR="00FC10B2" w:rsidRPr="00F7431F">
        <w:rPr>
          <w:rFonts w:ascii="Euphemia" w:hAnsi="Euphemia" w:cs="Arial"/>
          <w:sz w:val="20"/>
          <w:szCs w:val="20"/>
        </w:rPr>
        <w:t xml:space="preserve"> om te overleggen wat er </w:t>
      </w:r>
      <w:r w:rsidR="003A3D7C" w:rsidRPr="00F7431F">
        <w:rPr>
          <w:rFonts w:ascii="Euphemia" w:hAnsi="Euphemia" w:cs="Arial"/>
          <w:sz w:val="20"/>
          <w:szCs w:val="20"/>
        </w:rPr>
        <w:t>moet</w:t>
      </w:r>
      <w:r w:rsidR="00FC10B2" w:rsidRPr="00F7431F">
        <w:rPr>
          <w:rFonts w:ascii="Euphemia" w:hAnsi="Euphemia" w:cs="Arial"/>
          <w:sz w:val="20"/>
          <w:szCs w:val="20"/>
        </w:rPr>
        <w:t xml:space="preserve"> gebeuren </w:t>
      </w:r>
      <w:r w:rsidR="00D26DC2" w:rsidRPr="00F7431F">
        <w:rPr>
          <w:rFonts w:ascii="Euphemia" w:hAnsi="Euphemia" w:cs="Arial"/>
          <w:sz w:val="20"/>
          <w:szCs w:val="20"/>
        </w:rPr>
        <w:t>Bij afwezi</w:t>
      </w:r>
      <w:r w:rsidR="00A16BEA" w:rsidRPr="00F7431F">
        <w:rPr>
          <w:rFonts w:ascii="Euphemia" w:hAnsi="Euphemia" w:cs="Arial"/>
          <w:sz w:val="20"/>
          <w:szCs w:val="20"/>
        </w:rPr>
        <w:t>gheid van de ouder(s)</w:t>
      </w:r>
      <w:r w:rsidR="0061775C">
        <w:rPr>
          <w:rFonts w:ascii="Euphemia" w:hAnsi="Euphemia" w:cs="Arial"/>
          <w:sz w:val="20"/>
          <w:szCs w:val="20"/>
        </w:rPr>
        <w:t>/voogd</w:t>
      </w:r>
      <w:r w:rsidR="00A16BEA" w:rsidRPr="00F7431F">
        <w:rPr>
          <w:rFonts w:ascii="Euphemia" w:hAnsi="Euphemia" w:cs="Arial"/>
          <w:sz w:val="20"/>
          <w:szCs w:val="20"/>
        </w:rPr>
        <w:t xml:space="preserve"> of contactpersoon zal er een inschatting gemaakt moeten worden</w:t>
      </w:r>
      <w:r w:rsidR="00EB71D1" w:rsidRPr="00F7431F">
        <w:rPr>
          <w:rFonts w:ascii="Euphemia" w:hAnsi="Euphemia" w:cs="Arial"/>
          <w:sz w:val="20"/>
          <w:szCs w:val="20"/>
        </w:rPr>
        <w:t xml:space="preserve"> wat er verder moet gebeuren.</w:t>
      </w:r>
      <w:r w:rsidR="00D5365B" w:rsidRPr="00F7431F">
        <w:rPr>
          <w:rFonts w:ascii="Euphemia" w:hAnsi="Euphemia" w:cs="Arial"/>
          <w:sz w:val="20"/>
          <w:szCs w:val="20"/>
        </w:rPr>
        <w:t xml:space="preserve"> </w:t>
      </w:r>
    </w:p>
    <w:p w14:paraId="1D2E7464" w14:textId="60A42E19" w:rsidR="00FC10B2" w:rsidRPr="00F7431F" w:rsidRDefault="00FC10B2" w:rsidP="000B4660">
      <w:pPr>
        <w:pStyle w:val="Lijstalinea"/>
        <w:numPr>
          <w:ilvl w:val="0"/>
          <w:numId w:val="28"/>
        </w:numPr>
        <w:spacing w:after="0" w:line="240" w:lineRule="auto"/>
        <w:rPr>
          <w:rFonts w:ascii="Euphemia" w:hAnsi="Euphemia" w:cs="Arial"/>
          <w:sz w:val="20"/>
          <w:szCs w:val="20"/>
        </w:rPr>
      </w:pPr>
      <w:r w:rsidRPr="00F7431F">
        <w:rPr>
          <w:rFonts w:ascii="Euphemia" w:hAnsi="Euphemia" w:cs="Arial"/>
          <w:sz w:val="20"/>
          <w:szCs w:val="20"/>
        </w:rPr>
        <w:t xml:space="preserve">Zorg dat </w:t>
      </w:r>
      <w:r w:rsidR="00092734">
        <w:rPr>
          <w:rFonts w:ascii="Euphemia" w:hAnsi="Euphemia" w:cs="Arial"/>
          <w:sz w:val="20"/>
          <w:szCs w:val="20"/>
        </w:rPr>
        <w:t>er iemand bij het zieke kind blijf</w:t>
      </w:r>
      <w:r w:rsidRPr="00F7431F">
        <w:rPr>
          <w:rFonts w:ascii="Euphemia" w:hAnsi="Euphemia" w:cs="Arial"/>
          <w:sz w:val="20"/>
          <w:szCs w:val="20"/>
        </w:rPr>
        <w:t>t</w:t>
      </w:r>
      <w:r w:rsidR="00092734">
        <w:rPr>
          <w:rFonts w:ascii="Euphemia" w:hAnsi="Euphemia" w:cs="Arial"/>
          <w:sz w:val="20"/>
          <w:szCs w:val="20"/>
        </w:rPr>
        <w:t>.</w:t>
      </w:r>
    </w:p>
    <w:p w14:paraId="1A33ECAF" w14:textId="1362B4F0" w:rsidR="00FC10B2" w:rsidRPr="00F7431F" w:rsidRDefault="00603317" w:rsidP="000B4660">
      <w:pPr>
        <w:pStyle w:val="Lijstalinea"/>
        <w:numPr>
          <w:ilvl w:val="0"/>
          <w:numId w:val="28"/>
        </w:numPr>
        <w:spacing w:after="0" w:line="240" w:lineRule="auto"/>
        <w:rPr>
          <w:rFonts w:ascii="Euphemia" w:hAnsi="Euphemia" w:cs="Arial"/>
          <w:sz w:val="20"/>
          <w:szCs w:val="20"/>
        </w:rPr>
      </w:pPr>
      <w:r w:rsidRPr="00F7431F">
        <w:rPr>
          <w:rFonts w:ascii="Euphemia" w:hAnsi="Euphemia" w:cs="Arial"/>
          <w:sz w:val="20"/>
          <w:szCs w:val="20"/>
        </w:rPr>
        <w:t>Zoek informatie over het kind</w:t>
      </w:r>
      <w:r w:rsidR="00FC10B2" w:rsidRPr="00F7431F">
        <w:rPr>
          <w:rFonts w:ascii="Euphemia" w:hAnsi="Euphemia" w:cs="Arial"/>
          <w:sz w:val="20"/>
          <w:szCs w:val="20"/>
        </w:rPr>
        <w:t xml:space="preserve"> en ga na of er speciale (medische) notitie</w:t>
      </w:r>
      <w:r w:rsidRPr="00F7431F">
        <w:rPr>
          <w:rFonts w:ascii="Euphemia" w:hAnsi="Euphemia" w:cs="Arial"/>
          <w:sz w:val="20"/>
          <w:szCs w:val="20"/>
        </w:rPr>
        <w:t>s zij</w:t>
      </w:r>
      <w:r w:rsidR="00554160">
        <w:rPr>
          <w:rFonts w:ascii="Euphemia" w:hAnsi="Euphemia" w:cs="Arial"/>
          <w:sz w:val="20"/>
          <w:szCs w:val="20"/>
        </w:rPr>
        <w:t>n</w:t>
      </w:r>
      <w:r w:rsidR="00FC10B2" w:rsidRPr="00F7431F">
        <w:rPr>
          <w:rFonts w:ascii="Euphemia" w:hAnsi="Euphemia" w:cs="Arial"/>
          <w:sz w:val="20"/>
          <w:szCs w:val="20"/>
        </w:rPr>
        <w:t xml:space="preserve">. </w:t>
      </w:r>
    </w:p>
    <w:p w14:paraId="550BAC92" w14:textId="26CFEEB7" w:rsidR="00FC10B2" w:rsidRPr="00F7431F" w:rsidRDefault="002E695A" w:rsidP="000B4660">
      <w:pPr>
        <w:pStyle w:val="Lijstalinea"/>
        <w:numPr>
          <w:ilvl w:val="0"/>
          <w:numId w:val="28"/>
        </w:numPr>
        <w:spacing w:after="0" w:line="240" w:lineRule="auto"/>
        <w:rPr>
          <w:rFonts w:ascii="Euphemia" w:hAnsi="Euphemia" w:cs="Arial"/>
          <w:sz w:val="20"/>
          <w:szCs w:val="20"/>
        </w:rPr>
      </w:pPr>
      <w:r w:rsidRPr="00F7431F">
        <w:rPr>
          <w:rFonts w:ascii="Euphemia" w:hAnsi="Euphemia" w:cs="Arial"/>
          <w:sz w:val="20"/>
          <w:szCs w:val="20"/>
        </w:rPr>
        <w:t>Informeer</w:t>
      </w:r>
      <w:r w:rsidR="00106334" w:rsidRPr="00F7431F">
        <w:rPr>
          <w:rFonts w:ascii="Euphemia" w:hAnsi="Euphemia" w:cs="Arial"/>
          <w:sz w:val="20"/>
          <w:szCs w:val="20"/>
        </w:rPr>
        <w:t>,</w:t>
      </w:r>
      <w:r w:rsidR="003A3D7C" w:rsidRPr="00F7431F">
        <w:rPr>
          <w:rFonts w:ascii="Euphemia" w:hAnsi="Euphemia" w:cs="Arial"/>
          <w:sz w:val="20"/>
          <w:szCs w:val="20"/>
        </w:rPr>
        <w:t xml:space="preserve"> als dit nodig is</w:t>
      </w:r>
      <w:r w:rsidR="00106334" w:rsidRPr="00F7431F">
        <w:rPr>
          <w:rFonts w:ascii="Euphemia" w:hAnsi="Euphemia" w:cs="Arial"/>
          <w:sz w:val="20"/>
          <w:szCs w:val="20"/>
        </w:rPr>
        <w:t>,</w:t>
      </w:r>
      <w:r w:rsidRPr="00F7431F">
        <w:rPr>
          <w:rFonts w:ascii="Euphemia" w:hAnsi="Euphemia" w:cs="Arial"/>
          <w:sz w:val="20"/>
          <w:szCs w:val="20"/>
        </w:rPr>
        <w:t xml:space="preserve"> het </w:t>
      </w:r>
      <w:r w:rsidR="00D5365B" w:rsidRPr="00F7431F">
        <w:rPr>
          <w:rFonts w:ascii="Euphemia" w:hAnsi="Euphemia" w:cs="Arial"/>
          <w:sz w:val="20"/>
          <w:szCs w:val="20"/>
        </w:rPr>
        <w:t xml:space="preserve">organiserend </w:t>
      </w:r>
      <w:r w:rsidR="00016301" w:rsidRPr="00F7431F">
        <w:rPr>
          <w:rFonts w:ascii="Euphemia" w:hAnsi="Euphemia" w:cs="Arial"/>
          <w:sz w:val="20"/>
          <w:szCs w:val="20"/>
        </w:rPr>
        <w:t>bestuur.</w:t>
      </w:r>
    </w:p>
    <w:p w14:paraId="3BE84351" w14:textId="215AA8D7" w:rsidR="00016301" w:rsidRPr="00F7431F" w:rsidRDefault="00106334" w:rsidP="000B4660">
      <w:pPr>
        <w:pStyle w:val="Lijstalinea"/>
        <w:numPr>
          <w:ilvl w:val="0"/>
          <w:numId w:val="28"/>
        </w:numPr>
        <w:spacing w:after="0" w:line="240" w:lineRule="auto"/>
        <w:rPr>
          <w:rFonts w:ascii="Euphemia" w:hAnsi="Euphemia" w:cs="Arial"/>
          <w:sz w:val="20"/>
          <w:szCs w:val="20"/>
        </w:rPr>
      </w:pPr>
      <w:r w:rsidRPr="00F7431F">
        <w:rPr>
          <w:rFonts w:ascii="Euphemia" w:hAnsi="Euphemia" w:cs="Arial"/>
          <w:sz w:val="20"/>
          <w:szCs w:val="20"/>
        </w:rPr>
        <w:t>V</w:t>
      </w:r>
      <w:r w:rsidR="00016301" w:rsidRPr="00F7431F">
        <w:rPr>
          <w:rFonts w:ascii="Euphemia" w:hAnsi="Euphemia" w:cs="Arial"/>
          <w:sz w:val="20"/>
          <w:szCs w:val="20"/>
        </w:rPr>
        <w:t xml:space="preserve">olg de crisisprocedure </w:t>
      </w:r>
      <w:r w:rsidR="00626511" w:rsidRPr="00F7431F">
        <w:rPr>
          <w:rFonts w:ascii="Euphemia" w:hAnsi="Euphemia" w:cs="Arial"/>
          <w:sz w:val="20"/>
          <w:szCs w:val="20"/>
        </w:rPr>
        <w:t>(</w:t>
      </w:r>
      <w:r w:rsidR="00016301" w:rsidRPr="00F7431F">
        <w:rPr>
          <w:rFonts w:ascii="Euphemia" w:hAnsi="Euphemia" w:cs="Arial"/>
          <w:sz w:val="20"/>
          <w:szCs w:val="20"/>
        </w:rPr>
        <w:t>terug te vinden in het crisishandboek</w:t>
      </w:r>
      <w:r w:rsidR="00626511" w:rsidRPr="00F7431F">
        <w:rPr>
          <w:rFonts w:ascii="Euphemia" w:hAnsi="Euphemia" w:cs="Arial"/>
          <w:sz w:val="20"/>
          <w:szCs w:val="20"/>
        </w:rPr>
        <w:t>)</w:t>
      </w:r>
      <w:r w:rsidR="00016301" w:rsidRPr="00F7431F">
        <w:rPr>
          <w:rFonts w:ascii="Euphemia" w:hAnsi="Euphemia" w:cs="Arial"/>
          <w:sz w:val="20"/>
          <w:szCs w:val="20"/>
        </w:rPr>
        <w:t>.</w:t>
      </w:r>
    </w:p>
    <w:p w14:paraId="586B51F1" w14:textId="77777777" w:rsidR="00603317" w:rsidRPr="001F722A" w:rsidRDefault="00603317" w:rsidP="005115D4">
      <w:pPr>
        <w:spacing w:after="0" w:line="240" w:lineRule="auto"/>
        <w:rPr>
          <w:rFonts w:ascii="Euphemia" w:hAnsi="Euphemia" w:cs="Arial"/>
          <w:sz w:val="20"/>
          <w:szCs w:val="20"/>
        </w:rPr>
      </w:pPr>
    </w:p>
    <w:p w14:paraId="578517A7" w14:textId="442ACAF0" w:rsidR="00974AAC" w:rsidRPr="001F722A" w:rsidRDefault="00FC10B2" w:rsidP="005115D4">
      <w:pPr>
        <w:spacing w:after="0" w:line="240" w:lineRule="auto"/>
        <w:rPr>
          <w:rFonts w:ascii="Euphemia" w:hAnsi="Euphemia" w:cs="Arial"/>
          <w:sz w:val="20"/>
          <w:szCs w:val="20"/>
        </w:rPr>
      </w:pPr>
      <w:r w:rsidRPr="001F722A">
        <w:rPr>
          <w:rFonts w:ascii="Euphemia" w:hAnsi="Euphemia" w:cs="Arial"/>
          <w:sz w:val="20"/>
          <w:szCs w:val="20"/>
        </w:rPr>
        <w:t xml:space="preserve">Uitgangspunt is: </w:t>
      </w:r>
      <w:r w:rsidR="004F2DE2">
        <w:rPr>
          <w:rFonts w:ascii="Euphemia" w:hAnsi="Euphemia" w:cs="Arial"/>
          <w:sz w:val="20"/>
          <w:szCs w:val="20"/>
        </w:rPr>
        <w:t>We</w:t>
      </w:r>
      <w:r w:rsidRPr="001F722A">
        <w:rPr>
          <w:rFonts w:ascii="Euphemia" w:hAnsi="Euphemia" w:cs="Arial"/>
          <w:sz w:val="20"/>
          <w:szCs w:val="20"/>
        </w:rPr>
        <w:t xml:space="preserve"> handel</w:t>
      </w:r>
      <w:r w:rsidR="004F2DE2">
        <w:rPr>
          <w:rFonts w:ascii="Euphemia" w:hAnsi="Euphemia" w:cs="Arial"/>
          <w:sz w:val="20"/>
          <w:szCs w:val="20"/>
        </w:rPr>
        <w:t>en</w:t>
      </w:r>
      <w:r w:rsidRPr="001F722A">
        <w:rPr>
          <w:rFonts w:ascii="Euphemia" w:hAnsi="Euphemia" w:cs="Arial"/>
          <w:sz w:val="20"/>
          <w:szCs w:val="20"/>
        </w:rPr>
        <w:t xml:space="preserve"> zo zorgvuldig mogelijk en conform </w:t>
      </w:r>
      <w:r w:rsidR="00554160">
        <w:rPr>
          <w:rFonts w:ascii="Euphemia" w:hAnsi="Euphemia" w:cs="Arial"/>
          <w:sz w:val="20"/>
          <w:szCs w:val="20"/>
        </w:rPr>
        <w:t>de afspraken</w:t>
      </w:r>
      <w:r w:rsidRPr="001F722A">
        <w:rPr>
          <w:rFonts w:ascii="Euphemia" w:hAnsi="Euphemia" w:cs="Arial"/>
          <w:sz w:val="20"/>
          <w:szCs w:val="20"/>
        </w:rPr>
        <w:t>. D</w:t>
      </w:r>
      <w:r w:rsidR="00B34553">
        <w:rPr>
          <w:rFonts w:ascii="Euphemia" w:hAnsi="Euphemia" w:cs="Arial"/>
          <w:sz w:val="20"/>
          <w:szCs w:val="20"/>
        </w:rPr>
        <w:t>e</w:t>
      </w:r>
      <w:r w:rsidRPr="001F722A">
        <w:rPr>
          <w:rFonts w:ascii="Euphemia" w:hAnsi="Euphemia" w:cs="Arial"/>
          <w:sz w:val="20"/>
          <w:szCs w:val="20"/>
        </w:rPr>
        <w:t xml:space="preserve"> </w:t>
      </w:r>
      <w:r w:rsidR="00603317" w:rsidRPr="001F722A">
        <w:rPr>
          <w:rFonts w:ascii="Euphemia" w:hAnsi="Euphemia" w:cs="Arial"/>
          <w:sz w:val="20"/>
          <w:szCs w:val="20"/>
        </w:rPr>
        <w:t>kinderbegeleiders</w:t>
      </w:r>
      <w:r w:rsidRPr="001F722A">
        <w:rPr>
          <w:rFonts w:ascii="Euphemia" w:hAnsi="Euphemia" w:cs="Arial"/>
          <w:sz w:val="20"/>
          <w:szCs w:val="20"/>
        </w:rPr>
        <w:t xml:space="preserve"> en de ouder</w:t>
      </w:r>
      <w:r w:rsidR="00075122">
        <w:rPr>
          <w:rFonts w:ascii="Euphemia" w:hAnsi="Euphemia" w:cs="Arial"/>
          <w:sz w:val="20"/>
          <w:szCs w:val="20"/>
        </w:rPr>
        <w:t>(</w:t>
      </w:r>
      <w:r w:rsidRPr="001F722A">
        <w:rPr>
          <w:rFonts w:ascii="Euphemia" w:hAnsi="Euphemia" w:cs="Arial"/>
          <w:sz w:val="20"/>
          <w:szCs w:val="20"/>
        </w:rPr>
        <w:t>s</w:t>
      </w:r>
      <w:r w:rsidR="00075122">
        <w:rPr>
          <w:rFonts w:ascii="Euphemia" w:hAnsi="Euphemia" w:cs="Arial"/>
          <w:sz w:val="20"/>
          <w:szCs w:val="20"/>
        </w:rPr>
        <w:t>)/voogd</w:t>
      </w:r>
      <w:r w:rsidRPr="001F722A">
        <w:rPr>
          <w:rFonts w:ascii="Euphemia" w:hAnsi="Euphemia" w:cs="Arial"/>
          <w:sz w:val="20"/>
          <w:szCs w:val="20"/>
        </w:rPr>
        <w:t xml:space="preserve"> </w:t>
      </w:r>
      <w:r w:rsidR="00B34553">
        <w:rPr>
          <w:rFonts w:ascii="Euphemia" w:hAnsi="Euphemia" w:cs="Arial"/>
          <w:sz w:val="20"/>
          <w:szCs w:val="20"/>
        </w:rPr>
        <w:t>zijn op de hoogte van deze afspraken.</w:t>
      </w:r>
      <w:r w:rsidRPr="001F722A">
        <w:rPr>
          <w:rFonts w:ascii="Euphemia" w:hAnsi="Euphemia" w:cs="Arial"/>
          <w:sz w:val="20"/>
          <w:szCs w:val="20"/>
        </w:rPr>
        <w:t xml:space="preserve"> </w:t>
      </w:r>
    </w:p>
    <w:p w14:paraId="27E94AA5" w14:textId="77777777" w:rsidR="00974AAC" w:rsidRPr="001F722A" w:rsidRDefault="00974AAC" w:rsidP="005115D4">
      <w:pPr>
        <w:spacing w:after="0" w:line="240" w:lineRule="auto"/>
        <w:rPr>
          <w:rFonts w:ascii="Euphemia" w:hAnsi="Euphemia" w:cs="Arial"/>
          <w:sz w:val="20"/>
          <w:szCs w:val="20"/>
        </w:rPr>
      </w:pPr>
    </w:p>
    <w:p w14:paraId="5070CDDB" w14:textId="2B2D7B45" w:rsidR="00FC10B2" w:rsidRPr="001F722A" w:rsidRDefault="00FC10B2" w:rsidP="005115D4">
      <w:pPr>
        <w:spacing w:after="0" w:line="240" w:lineRule="auto"/>
        <w:rPr>
          <w:rFonts w:ascii="Euphemia" w:hAnsi="Euphemia" w:cs="Arial"/>
          <w:sz w:val="20"/>
          <w:szCs w:val="20"/>
        </w:rPr>
      </w:pPr>
      <w:r w:rsidRPr="001F722A">
        <w:rPr>
          <w:rFonts w:ascii="Euphemia" w:hAnsi="Euphemia" w:cs="Arial"/>
          <w:sz w:val="20"/>
          <w:szCs w:val="20"/>
        </w:rPr>
        <w:t xml:space="preserve">Enkele zaken om op te letten in geval van ziekte of pijn: </w:t>
      </w:r>
    </w:p>
    <w:p w14:paraId="12963E1A" w14:textId="77777777" w:rsidR="00FC10B2" w:rsidRPr="00126F1B" w:rsidRDefault="00FC10B2" w:rsidP="00126F1B">
      <w:pPr>
        <w:spacing w:after="0" w:line="240" w:lineRule="auto"/>
        <w:rPr>
          <w:rFonts w:ascii="Euphemia" w:hAnsi="Euphemia" w:cs="Arial"/>
          <w:sz w:val="20"/>
          <w:szCs w:val="20"/>
        </w:rPr>
      </w:pPr>
      <w:r w:rsidRPr="00126F1B">
        <w:rPr>
          <w:rFonts w:ascii="Euphemia" w:hAnsi="Euphemia" w:cs="Arial"/>
          <w:sz w:val="20"/>
          <w:szCs w:val="20"/>
        </w:rPr>
        <w:t xml:space="preserve">toename van de pijn </w:t>
      </w:r>
    </w:p>
    <w:p w14:paraId="28D9225F" w14:textId="77777777" w:rsidR="00FC10B2" w:rsidRPr="00126F1B" w:rsidRDefault="00FC10B2" w:rsidP="00126F1B">
      <w:pPr>
        <w:pStyle w:val="Lijstalinea"/>
        <w:numPr>
          <w:ilvl w:val="0"/>
          <w:numId w:val="19"/>
        </w:numPr>
        <w:spacing w:after="0" w:line="240" w:lineRule="auto"/>
        <w:rPr>
          <w:rFonts w:ascii="Euphemia" w:hAnsi="Euphemia" w:cs="Arial"/>
          <w:sz w:val="20"/>
          <w:szCs w:val="20"/>
        </w:rPr>
      </w:pPr>
      <w:r w:rsidRPr="00126F1B">
        <w:rPr>
          <w:rFonts w:ascii="Euphemia" w:hAnsi="Euphemia" w:cs="Arial"/>
          <w:sz w:val="20"/>
          <w:szCs w:val="20"/>
        </w:rPr>
        <w:t xml:space="preserve">misselijkheid </w:t>
      </w:r>
    </w:p>
    <w:p w14:paraId="2D084F75" w14:textId="77777777" w:rsidR="00603317" w:rsidRPr="00126F1B" w:rsidRDefault="00FC10B2" w:rsidP="00126F1B">
      <w:pPr>
        <w:pStyle w:val="Lijstalinea"/>
        <w:numPr>
          <w:ilvl w:val="0"/>
          <w:numId w:val="19"/>
        </w:numPr>
        <w:spacing w:after="0" w:line="240" w:lineRule="auto"/>
        <w:rPr>
          <w:rFonts w:ascii="Euphemia" w:hAnsi="Euphemia" w:cs="Arial"/>
          <w:sz w:val="20"/>
          <w:szCs w:val="20"/>
        </w:rPr>
      </w:pPr>
      <w:r w:rsidRPr="00126F1B">
        <w:rPr>
          <w:rFonts w:ascii="Euphemia" w:hAnsi="Euphemia" w:cs="Arial"/>
          <w:sz w:val="20"/>
          <w:szCs w:val="20"/>
        </w:rPr>
        <w:t xml:space="preserve">verandering van houding (bijvoorbeeld in elkaar krimpen) </w:t>
      </w:r>
    </w:p>
    <w:p w14:paraId="32DD1724" w14:textId="77777777" w:rsidR="00FC10B2" w:rsidRPr="00126F1B" w:rsidRDefault="00FC10B2" w:rsidP="00126F1B">
      <w:pPr>
        <w:pStyle w:val="Lijstalinea"/>
        <w:numPr>
          <w:ilvl w:val="0"/>
          <w:numId w:val="19"/>
        </w:numPr>
        <w:spacing w:after="0" w:line="240" w:lineRule="auto"/>
        <w:rPr>
          <w:rFonts w:ascii="Euphemia" w:hAnsi="Euphemia" w:cs="Arial"/>
          <w:sz w:val="20"/>
          <w:szCs w:val="20"/>
        </w:rPr>
      </w:pPr>
      <w:r w:rsidRPr="00126F1B">
        <w:rPr>
          <w:rFonts w:ascii="Euphemia" w:hAnsi="Euphemia" w:cs="Arial"/>
          <w:sz w:val="20"/>
          <w:szCs w:val="20"/>
        </w:rPr>
        <w:t xml:space="preserve">verandering van de huid (bijvoorbeeld erg bleke of hoogrode kleur) </w:t>
      </w:r>
    </w:p>
    <w:p w14:paraId="66CD9F89" w14:textId="77777777" w:rsidR="00FC10B2" w:rsidRPr="00126F1B" w:rsidRDefault="00FC10B2" w:rsidP="00126F1B">
      <w:pPr>
        <w:pStyle w:val="Lijstalinea"/>
        <w:numPr>
          <w:ilvl w:val="0"/>
          <w:numId w:val="19"/>
        </w:numPr>
        <w:spacing w:after="0" w:line="240" w:lineRule="auto"/>
        <w:rPr>
          <w:rFonts w:ascii="Euphemia" w:hAnsi="Euphemia" w:cs="Arial"/>
          <w:sz w:val="20"/>
          <w:szCs w:val="20"/>
        </w:rPr>
      </w:pPr>
      <w:r w:rsidRPr="00126F1B">
        <w:rPr>
          <w:rFonts w:ascii="Euphemia" w:hAnsi="Euphemia" w:cs="Arial"/>
          <w:sz w:val="20"/>
          <w:szCs w:val="20"/>
        </w:rPr>
        <w:t xml:space="preserve">verandering van gedrag (bijvoorbeeld onrust of afnemen van alertheid). </w:t>
      </w:r>
    </w:p>
    <w:p w14:paraId="796E3457" w14:textId="77777777" w:rsidR="00FC10B2" w:rsidRPr="001F722A" w:rsidRDefault="00FC10B2" w:rsidP="005115D4">
      <w:pPr>
        <w:spacing w:after="0" w:line="240" w:lineRule="auto"/>
        <w:rPr>
          <w:rFonts w:ascii="Euphemia" w:hAnsi="Euphemia" w:cs="Arial"/>
          <w:sz w:val="20"/>
          <w:szCs w:val="20"/>
        </w:rPr>
      </w:pPr>
    </w:p>
    <w:p w14:paraId="507D5466" w14:textId="7F0C6C9B" w:rsidR="00FC10B2" w:rsidRPr="001F722A" w:rsidRDefault="00FC10B2" w:rsidP="005115D4">
      <w:pPr>
        <w:spacing w:after="0" w:line="240" w:lineRule="auto"/>
        <w:rPr>
          <w:rFonts w:ascii="Euphemia" w:hAnsi="Euphemia" w:cs="Arial"/>
          <w:sz w:val="20"/>
          <w:szCs w:val="20"/>
        </w:rPr>
      </w:pPr>
      <w:r w:rsidRPr="001F722A">
        <w:rPr>
          <w:rFonts w:ascii="Euphemia" w:hAnsi="Euphemia" w:cs="Arial"/>
          <w:sz w:val="20"/>
          <w:szCs w:val="20"/>
        </w:rPr>
        <w:t xml:space="preserve">Tips: </w:t>
      </w:r>
    </w:p>
    <w:p w14:paraId="731B9D3A" w14:textId="38B8356D" w:rsidR="00FC10B2" w:rsidRPr="00126F1B" w:rsidRDefault="00603317" w:rsidP="00126F1B">
      <w:pPr>
        <w:pStyle w:val="Lijstalinea"/>
        <w:numPr>
          <w:ilvl w:val="0"/>
          <w:numId w:val="20"/>
        </w:numPr>
        <w:spacing w:after="0" w:line="240" w:lineRule="auto"/>
        <w:rPr>
          <w:rFonts w:ascii="Euphemia" w:hAnsi="Euphemia" w:cs="Arial"/>
          <w:sz w:val="20"/>
          <w:szCs w:val="20"/>
        </w:rPr>
      </w:pPr>
      <w:r w:rsidRPr="00126F1B">
        <w:rPr>
          <w:rFonts w:ascii="Euphemia" w:hAnsi="Euphemia" w:cs="Arial"/>
          <w:sz w:val="20"/>
          <w:szCs w:val="20"/>
        </w:rPr>
        <w:lastRenderedPageBreak/>
        <w:t xml:space="preserve">zorg dat de </w:t>
      </w:r>
      <w:r w:rsidR="00FC10B2" w:rsidRPr="00126F1B">
        <w:rPr>
          <w:rFonts w:ascii="Euphemia" w:hAnsi="Euphemia" w:cs="Arial"/>
          <w:sz w:val="20"/>
          <w:szCs w:val="20"/>
        </w:rPr>
        <w:t>telefoonnummers van ouder</w:t>
      </w:r>
      <w:r w:rsidR="0092717B">
        <w:rPr>
          <w:rFonts w:ascii="Euphemia" w:hAnsi="Euphemia" w:cs="Arial"/>
          <w:sz w:val="20"/>
          <w:szCs w:val="20"/>
        </w:rPr>
        <w:t>(</w:t>
      </w:r>
      <w:r w:rsidR="00FC10B2" w:rsidRPr="00126F1B">
        <w:rPr>
          <w:rFonts w:ascii="Euphemia" w:hAnsi="Euphemia" w:cs="Arial"/>
          <w:sz w:val="20"/>
          <w:szCs w:val="20"/>
        </w:rPr>
        <w:t>s</w:t>
      </w:r>
      <w:r w:rsidR="0092717B">
        <w:rPr>
          <w:rFonts w:ascii="Euphemia" w:hAnsi="Euphemia" w:cs="Arial"/>
          <w:sz w:val="20"/>
          <w:szCs w:val="20"/>
        </w:rPr>
        <w:t>)</w:t>
      </w:r>
      <w:r w:rsidR="00FC10B2" w:rsidRPr="00126F1B">
        <w:rPr>
          <w:rFonts w:ascii="Euphemia" w:hAnsi="Euphemia" w:cs="Arial"/>
          <w:sz w:val="20"/>
          <w:szCs w:val="20"/>
        </w:rPr>
        <w:t>/</w:t>
      </w:r>
      <w:r w:rsidR="0092717B">
        <w:rPr>
          <w:rFonts w:ascii="Euphemia" w:hAnsi="Euphemia" w:cs="Arial"/>
          <w:sz w:val="20"/>
          <w:szCs w:val="20"/>
        </w:rPr>
        <w:t>voogd</w:t>
      </w:r>
      <w:r w:rsidR="00FC10B2" w:rsidRPr="00126F1B">
        <w:rPr>
          <w:rFonts w:ascii="Euphemia" w:hAnsi="Euphemia" w:cs="Arial"/>
          <w:sz w:val="20"/>
          <w:szCs w:val="20"/>
        </w:rPr>
        <w:t xml:space="preserve"> in de </w:t>
      </w:r>
      <w:proofErr w:type="spellStart"/>
      <w:r w:rsidRPr="00126F1B">
        <w:rPr>
          <w:rFonts w:ascii="Euphemia" w:hAnsi="Euphemia" w:cs="Arial"/>
          <w:sz w:val="20"/>
          <w:szCs w:val="20"/>
        </w:rPr>
        <w:t>kindfiches</w:t>
      </w:r>
      <w:proofErr w:type="spellEnd"/>
      <w:r w:rsidR="00FC10B2" w:rsidRPr="00126F1B">
        <w:rPr>
          <w:rFonts w:ascii="Euphemia" w:hAnsi="Euphemia" w:cs="Arial"/>
          <w:sz w:val="20"/>
          <w:szCs w:val="20"/>
        </w:rPr>
        <w:t xml:space="preserve"> staan en jaarlijks worden geactualiseerd </w:t>
      </w:r>
    </w:p>
    <w:p w14:paraId="056BA18D" w14:textId="77777777" w:rsidR="00FC10B2" w:rsidRPr="00126F1B" w:rsidRDefault="00FC10B2" w:rsidP="00126F1B">
      <w:pPr>
        <w:pStyle w:val="Lijstalinea"/>
        <w:numPr>
          <w:ilvl w:val="0"/>
          <w:numId w:val="20"/>
        </w:numPr>
        <w:spacing w:after="0" w:line="240" w:lineRule="auto"/>
        <w:rPr>
          <w:rFonts w:ascii="Euphemia" w:hAnsi="Euphemia" w:cs="Arial"/>
          <w:sz w:val="20"/>
          <w:szCs w:val="20"/>
        </w:rPr>
      </w:pPr>
      <w:r w:rsidRPr="00126F1B">
        <w:rPr>
          <w:rFonts w:ascii="Euphemia" w:hAnsi="Euphemia" w:cs="Arial"/>
          <w:sz w:val="20"/>
          <w:szCs w:val="20"/>
        </w:rPr>
        <w:t xml:space="preserve">zorg </w:t>
      </w:r>
      <w:r w:rsidR="00603317" w:rsidRPr="00126F1B">
        <w:rPr>
          <w:rFonts w:ascii="Euphemia" w:hAnsi="Euphemia" w:cs="Arial"/>
          <w:sz w:val="20"/>
          <w:szCs w:val="20"/>
        </w:rPr>
        <w:t>dat de wijzigingen ingevoerd worden in de registratie</w:t>
      </w:r>
      <w:r w:rsidRPr="00126F1B">
        <w:rPr>
          <w:rFonts w:ascii="Euphemia" w:hAnsi="Euphemia" w:cs="Arial"/>
          <w:sz w:val="20"/>
          <w:szCs w:val="20"/>
        </w:rPr>
        <w:t xml:space="preserve"> </w:t>
      </w:r>
    </w:p>
    <w:p w14:paraId="5167DBC9" w14:textId="4DE9F83C" w:rsidR="0013100E" w:rsidRPr="00126F1B" w:rsidRDefault="00FC10B2" w:rsidP="00126F1B">
      <w:pPr>
        <w:pStyle w:val="Lijstalinea"/>
        <w:numPr>
          <w:ilvl w:val="0"/>
          <w:numId w:val="20"/>
        </w:numPr>
        <w:spacing w:after="0" w:line="240" w:lineRule="auto"/>
        <w:rPr>
          <w:rFonts w:ascii="Euphemia" w:hAnsi="Euphemia" w:cs="Arial"/>
          <w:sz w:val="20"/>
          <w:szCs w:val="20"/>
        </w:rPr>
      </w:pPr>
      <w:r w:rsidRPr="00126F1B">
        <w:rPr>
          <w:rFonts w:ascii="Euphemia" w:hAnsi="Euphemia" w:cs="Arial"/>
          <w:sz w:val="20"/>
          <w:szCs w:val="20"/>
        </w:rPr>
        <w:t xml:space="preserve">zorg ervoor </w:t>
      </w:r>
      <w:r w:rsidR="00603317" w:rsidRPr="00126F1B">
        <w:rPr>
          <w:rFonts w:ascii="Euphemia" w:hAnsi="Euphemia" w:cs="Arial"/>
          <w:sz w:val="20"/>
          <w:szCs w:val="20"/>
        </w:rPr>
        <w:t xml:space="preserve">dat deze telefoonnummers vóór alle kinderbegeleiders beschikbaar zijn  </w:t>
      </w:r>
      <w:r w:rsidRPr="00126F1B">
        <w:rPr>
          <w:rFonts w:ascii="Euphemia" w:hAnsi="Euphemia" w:cs="Arial"/>
          <w:sz w:val="20"/>
          <w:szCs w:val="20"/>
        </w:rPr>
        <w:t xml:space="preserve">  </w:t>
      </w:r>
    </w:p>
    <w:p w14:paraId="186795F3" w14:textId="5A2704DF" w:rsidR="00FC10B2" w:rsidRPr="00126F1B" w:rsidRDefault="00FC10B2" w:rsidP="00126F1B">
      <w:pPr>
        <w:pStyle w:val="Lijstalinea"/>
        <w:numPr>
          <w:ilvl w:val="0"/>
          <w:numId w:val="20"/>
        </w:numPr>
        <w:spacing w:after="0" w:line="240" w:lineRule="auto"/>
        <w:rPr>
          <w:rFonts w:ascii="Euphemia" w:hAnsi="Euphemia" w:cs="Arial"/>
          <w:sz w:val="20"/>
          <w:szCs w:val="20"/>
        </w:rPr>
      </w:pPr>
      <w:r w:rsidRPr="00126F1B">
        <w:rPr>
          <w:rFonts w:ascii="Euphemia" w:hAnsi="Euphemia" w:cs="Arial"/>
          <w:sz w:val="20"/>
          <w:szCs w:val="20"/>
        </w:rPr>
        <w:t>neem in deze lijst ook bekende gegevens met betrekking tot allergieën en medicijngebruik op die door de ouder</w:t>
      </w:r>
      <w:r w:rsidR="0092717B">
        <w:rPr>
          <w:rFonts w:ascii="Euphemia" w:hAnsi="Euphemia" w:cs="Arial"/>
          <w:sz w:val="20"/>
          <w:szCs w:val="20"/>
        </w:rPr>
        <w:t>(</w:t>
      </w:r>
      <w:r w:rsidRPr="00126F1B">
        <w:rPr>
          <w:rFonts w:ascii="Euphemia" w:hAnsi="Euphemia" w:cs="Arial"/>
          <w:sz w:val="20"/>
          <w:szCs w:val="20"/>
        </w:rPr>
        <w:t>s</w:t>
      </w:r>
      <w:r w:rsidR="0092717B">
        <w:rPr>
          <w:rFonts w:ascii="Euphemia" w:hAnsi="Euphemia" w:cs="Arial"/>
          <w:sz w:val="20"/>
          <w:szCs w:val="20"/>
        </w:rPr>
        <w:t>)/voogd</w:t>
      </w:r>
      <w:r w:rsidRPr="00126F1B">
        <w:rPr>
          <w:rFonts w:ascii="Euphemia" w:hAnsi="Euphemia" w:cs="Arial"/>
          <w:sz w:val="20"/>
          <w:szCs w:val="20"/>
        </w:rPr>
        <w:t xml:space="preserve"> gemeld worden bij aanmelding </w:t>
      </w:r>
    </w:p>
    <w:p w14:paraId="246A881E" w14:textId="06A4AB98" w:rsidR="00D5365B" w:rsidRPr="00126F1B" w:rsidRDefault="00FC10B2" w:rsidP="00126F1B">
      <w:pPr>
        <w:pStyle w:val="Lijstalinea"/>
        <w:numPr>
          <w:ilvl w:val="0"/>
          <w:numId w:val="20"/>
        </w:numPr>
        <w:spacing w:after="0" w:line="240" w:lineRule="auto"/>
        <w:rPr>
          <w:rFonts w:ascii="Euphemia" w:hAnsi="Euphemia" w:cs="Arial"/>
          <w:sz w:val="20"/>
          <w:szCs w:val="20"/>
        </w:rPr>
      </w:pPr>
      <w:r w:rsidRPr="00126F1B">
        <w:rPr>
          <w:rFonts w:ascii="Euphemia" w:hAnsi="Euphemia" w:cs="Arial"/>
          <w:sz w:val="20"/>
          <w:szCs w:val="20"/>
        </w:rPr>
        <w:t>maak van levensbedreigende zaken (bijvoorbeeld een noten- of bijensteekallergie) een aparte en duide</w:t>
      </w:r>
      <w:r w:rsidR="00603317" w:rsidRPr="00126F1B">
        <w:rPr>
          <w:rFonts w:ascii="Euphemia" w:hAnsi="Euphemia" w:cs="Arial"/>
          <w:sz w:val="20"/>
          <w:szCs w:val="20"/>
        </w:rPr>
        <w:t>lijk zichtbare vermelding zodanig dat all</w:t>
      </w:r>
      <w:r w:rsidR="00B51472" w:rsidRPr="00126F1B">
        <w:rPr>
          <w:rFonts w:ascii="Euphemia" w:hAnsi="Euphemia" w:cs="Arial"/>
          <w:sz w:val="20"/>
          <w:szCs w:val="20"/>
        </w:rPr>
        <w:t>e</w:t>
      </w:r>
      <w:r w:rsidR="00603317" w:rsidRPr="00126F1B">
        <w:rPr>
          <w:rFonts w:ascii="Euphemia" w:hAnsi="Euphemia" w:cs="Arial"/>
          <w:sz w:val="20"/>
          <w:szCs w:val="20"/>
        </w:rPr>
        <w:t xml:space="preserve"> kinderbegeleiders op de hoogte zijn</w:t>
      </w:r>
      <w:r w:rsidR="001F722A" w:rsidRPr="00126F1B">
        <w:rPr>
          <w:rFonts w:ascii="Euphemia" w:hAnsi="Euphemia" w:cs="Arial"/>
          <w:sz w:val="20"/>
          <w:szCs w:val="20"/>
        </w:rPr>
        <w:t>.</w:t>
      </w:r>
    </w:p>
    <w:p w14:paraId="357F7347" w14:textId="77777777" w:rsidR="00D5365B" w:rsidRDefault="00D5365B" w:rsidP="0013100E">
      <w:pPr>
        <w:pStyle w:val="Lijstalinea"/>
        <w:spacing w:after="0" w:line="240" w:lineRule="auto"/>
        <w:rPr>
          <w:rFonts w:ascii="Euphemia" w:hAnsi="Euphemia" w:cs="Arial"/>
          <w:sz w:val="20"/>
          <w:szCs w:val="20"/>
        </w:rPr>
      </w:pPr>
    </w:p>
    <w:p w14:paraId="1C21E6AE" w14:textId="208D2B89" w:rsidR="00FC10B2" w:rsidRPr="001F722A" w:rsidRDefault="00FC10B2" w:rsidP="005115D4">
      <w:pPr>
        <w:pStyle w:val="Lijstalinea"/>
        <w:numPr>
          <w:ilvl w:val="0"/>
          <w:numId w:val="10"/>
        </w:numPr>
        <w:spacing w:after="0" w:line="240" w:lineRule="auto"/>
        <w:rPr>
          <w:rFonts w:ascii="Euphemia" w:hAnsi="Euphemia" w:cs="Arial"/>
          <w:sz w:val="20"/>
          <w:szCs w:val="20"/>
        </w:rPr>
      </w:pPr>
      <w:r w:rsidRPr="001F722A">
        <w:rPr>
          <w:rFonts w:ascii="Euphemia" w:hAnsi="Euphemia" w:cs="Arial"/>
          <w:sz w:val="20"/>
          <w:szCs w:val="20"/>
        </w:rPr>
        <w:t>Het verstrekken van medic</w:t>
      </w:r>
      <w:r w:rsidR="00661BD7">
        <w:rPr>
          <w:rFonts w:ascii="Euphemia" w:hAnsi="Euphemia" w:cs="Arial"/>
          <w:sz w:val="20"/>
          <w:szCs w:val="20"/>
        </w:rPr>
        <w:t xml:space="preserve">atie in de </w:t>
      </w:r>
      <w:r w:rsidR="00636086">
        <w:rPr>
          <w:rFonts w:ascii="Euphemia" w:hAnsi="Euphemia" w:cs="Arial"/>
          <w:sz w:val="20"/>
          <w:szCs w:val="20"/>
        </w:rPr>
        <w:t>kinder</w:t>
      </w:r>
      <w:r w:rsidR="00661BD7">
        <w:rPr>
          <w:rFonts w:ascii="Euphemia" w:hAnsi="Euphemia" w:cs="Arial"/>
          <w:sz w:val="20"/>
          <w:szCs w:val="20"/>
        </w:rPr>
        <w:t>opvang</w:t>
      </w:r>
    </w:p>
    <w:p w14:paraId="16DE3400" w14:textId="77777777" w:rsidR="00FC10B2" w:rsidRPr="001F722A" w:rsidRDefault="00FC10B2" w:rsidP="005115D4">
      <w:pPr>
        <w:spacing w:after="0" w:line="240" w:lineRule="auto"/>
        <w:rPr>
          <w:rFonts w:ascii="Euphemia" w:hAnsi="Euphemia" w:cs="Arial"/>
          <w:sz w:val="20"/>
          <w:szCs w:val="20"/>
        </w:rPr>
      </w:pPr>
    </w:p>
    <w:p w14:paraId="2F411CAE" w14:textId="4AC26E38" w:rsidR="00BD2280" w:rsidRPr="00BD2280" w:rsidRDefault="00967444" w:rsidP="00074517">
      <w:pPr>
        <w:spacing w:after="0" w:line="240" w:lineRule="auto"/>
        <w:rPr>
          <w:rFonts w:ascii="Euphemia" w:hAnsi="Euphemia" w:cs="Arial"/>
          <w:sz w:val="20"/>
          <w:szCs w:val="20"/>
        </w:rPr>
      </w:pPr>
      <w:r>
        <w:rPr>
          <w:rFonts w:ascii="Euphemia" w:hAnsi="Euphemia" w:cs="Arial"/>
          <w:sz w:val="20"/>
          <w:szCs w:val="20"/>
        </w:rPr>
        <w:t>E</w:t>
      </w:r>
      <w:r w:rsidRPr="001F722A">
        <w:rPr>
          <w:rFonts w:ascii="Euphemia" w:hAnsi="Euphemia" w:cs="Arial"/>
          <w:sz w:val="20"/>
          <w:szCs w:val="20"/>
        </w:rPr>
        <w:t xml:space="preserve">r worden enkel medicijnen </w:t>
      </w:r>
      <w:r w:rsidRPr="002B7B76">
        <w:rPr>
          <w:rFonts w:ascii="Euphemia" w:hAnsi="Euphemia" w:cs="Arial"/>
          <w:sz w:val="20"/>
          <w:szCs w:val="20"/>
        </w:rPr>
        <w:t xml:space="preserve">verstrekt </w:t>
      </w:r>
      <w:r w:rsidR="00126CC0">
        <w:rPr>
          <w:rFonts w:ascii="Euphemia" w:hAnsi="Euphemia" w:cs="Arial"/>
          <w:sz w:val="20"/>
          <w:szCs w:val="20"/>
        </w:rPr>
        <w:t>met schriftelijke toestemming</w:t>
      </w:r>
      <w:r w:rsidRPr="002B7B76">
        <w:rPr>
          <w:rFonts w:ascii="Euphemia" w:hAnsi="Euphemia" w:cs="Arial"/>
          <w:sz w:val="20"/>
          <w:szCs w:val="20"/>
        </w:rPr>
        <w:t xml:space="preserve"> van de huisarts</w:t>
      </w:r>
      <w:r w:rsidR="00074517">
        <w:rPr>
          <w:rFonts w:ascii="Euphemia" w:hAnsi="Euphemia" w:cs="Arial"/>
          <w:sz w:val="20"/>
          <w:szCs w:val="20"/>
        </w:rPr>
        <w:t xml:space="preserve"> dit kan ook als</w:t>
      </w:r>
      <w:r w:rsidR="00BD2280" w:rsidRPr="00BD2280">
        <w:rPr>
          <w:rFonts w:ascii="Euphemia" w:eastAsia="Times New Roman" w:hAnsi="Euphemia" w:cs="Times New Roman"/>
          <w:color w:val="171A2F"/>
          <w:sz w:val="20"/>
          <w:szCs w:val="20"/>
          <w:lang w:eastAsia="nl-BE"/>
        </w:rPr>
        <w:t xml:space="preserve"> de volgende gegevens op het</w:t>
      </w:r>
      <w:r w:rsidR="00BD2280" w:rsidRPr="00BD2280">
        <w:rPr>
          <w:rFonts w:ascii="Euphemia" w:eastAsia="Times New Roman" w:hAnsi="Euphemia" w:cs="Times New Roman"/>
          <w:b/>
          <w:bCs/>
          <w:color w:val="171A2F"/>
          <w:sz w:val="20"/>
          <w:szCs w:val="20"/>
          <w:lang w:eastAsia="nl-BE"/>
        </w:rPr>
        <w:t> etiket van de apotheker op de verpakking</w:t>
      </w:r>
      <w:r w:rsidR="00BD2280" w:rsidRPr="00BD2280">
        <w:rPr>
          <w:rFonts w:ascii="Euphemia" w:eastAsia="Times New Roman" w:hAnsi="Euphemia" w:cs="Times New Roman"/>
          <w:color w:val="171A2F"/>
          <w:sz w:val="20"/>
          <w:szCs w:val="20"/>
          <w:lang w:eastAsia="nl-BE"/>
        </w:rPr>
        <w:t> staan</w:t>
      </w:r>
      <w:r w:rsidR="00074517">
        <w:rPr>
          <w:rFonts w:ascii="Euphemia" w:eastAsia="Times New Roman" w:hAnsi="Euphemia" w:cs="Times New Roman"/>
          <w:color w:val="171A2F"/>
          <w:sz w:val="20"/>
          <w:szCs w:val="20"/>
          <w:lang w:eastAsia="nl-BE"/>
        </w:rPr>
        <w:t>:</w:t>
      </w:r>
    </w:p>
    <w:p w14:paraId="6FF61693" w14:textId="77777777" w:rsidR="00BD2280" w:rsidRPr="00BD2280" w:rsidRDefault="00BD2280" w:rsidP="000B4660">
      <w:pPr>
        <w:numPr>
          <w:ilvl w:val="0"/>
          <w:numId w:val="29"/>
        </w:numPr>
        <w:shd w:val="clear" w:color="auto" w:fill="FFFFFF"/>
        <w:spacing w:after="0" w:line="240" w:lineRule="auto"/>
        <w:rPr>
          <w:rFonts w:ascii="Euphemia" w:eastAsia="Times New Roman" w:hAnsi="Euphemia" w:cs="Times New Roman"/>
          <w:color w:val="171A2F"/>
          <w:sz w:val="20"/>
          <w:szCs w:val="20"/>
          <w:lang w:eastAsia="nl-BE"/>
        </w:rPr>
      </w:pPr>
      <w:r w:rsidRPr="00BD2280">
        <w:rPr>
          <w:rFonts w:ascii="Euphemia" w:eastAsia="Times New Roman" w:hAnsi="Euphemia" w:cs="Times New Roman"/>
          <w:color w:val="171A2F"/>
          <w:sz w:val="20"/>
          <w:szCs w:val="20"/>
          <w:lang w:eastAsia="nl-BE"/>
        </w:rPr>
        <w:t>naam van het kind</w:t>
      </w:r>
    </w:p>
    <w:p w14:paraId="4ECCFDA9" w14:textId="77AFF7D8" w:rsidR="00BD2280" w:rsidRPr="00BD2280" w:rsidRDefault="00BD2280" w:rsidP="000B4660">
      <w:pPr>
        <w:numPr>
          <w:ilvl w:val="0"/>
          <w:numId w:val="29"/>
        </w:numPr>
        <w:shd w:val="clear" w:color="auto" w:fill="FFFFFF"/>
        <w:spacing w:after="0" w:line="240" w:lineRule="auto"/>
        <w:rPr>
          <w:rFonts w:ascii="Euphemia" w:eastAsia="Times New Roman" w:hAnsi="Euphemia" w:cs="Times New Roman"/>
          <w:color w:val="171A2F"/>
          <w:sz w:val="20"/>
          <w:szCs w:val="20"/>
          <w:lang w:eastAsia="nl-BE"/>
        </w:rPr>
      </w:pPr>
      <w:r w:rsidRPr="00BD2280">
        <w:rPr>
          <w:rFonts w:ascii="Euphemia" w:eastAsia="Times New Roman" w:hAnsi="Euphemia" w:cs="Times New Roman"/>
          <w:color w:val="171A2F"/>
          <w:sz w:val="20"/>
          <w:szCs w:val="20"/>
          <w:lang w:eastAsia="nl-BE"/>
        </w:rPr>
        <w:t>naam van de voorschrijver</w:t>
      </w:r>
      <w:r w:rsidR="00BC4536">
        <w:rPr>
          <w:rFonts w:ascii="Euphemia" w:eastAsia="Times New Roman" w:hAnsi="Euphemia" w:cs="Times New Roman"/>
          <w:color w:val="171A2F"/>
          <w:sz w:val="20"/>
          <w:szCs w:val="20"/>
          <w:lang w:eastAsia="nl-BE"/>
        </w:rPr>
        <w:t xml:space="preserve"> (arts)</w:t>
      </w:r>
    </w:p>
    <w:p w14:paraId="292C2AC4" w14:textId="77777777" w:rsidR="00BD2280" w:rsidRPr="00BD2280" w:rsidRDefault="00BD2280" w:rsidP="000B4660">
      <w:pPr>
        <w:numPr>
          <w:ilvl w:val="0"/>
          <w:numId w:val="29"/>
        </w:numPr>
        <w:shd w:val="clear" w:color="auto" w:fill="FFFFFF"/>
        <w:spacing w:after="0" w:line="240" w:lineRule="auto"/>
        <w:rPr>
          <w:rFonts w:ascii="Euphemia" w:eastAsia="Times New Roman" w:hAnsi="Euphemia" w:cs="Times New Roman"/>
          <w:color w:val="171A2F"/>
          <w:sz w:val="20"/>
          <w:szCs w:val="20"/>
          <w:lang w:eastAsia="nl-BE"/>
        </w:rPr>
      </w:pPr>
      <w:r w:rsidRPr="00BD2280">
        <w:rPr>
          <w:rFonts w:ascii="Euphemia" w:eastAsia="Times New Roman" w:hAnsi="Euphemia" w:cs="Times New Roman"/>
          <w:color w:val="171A2F"/>
          <w:sz w:val="20"/>
          <w:szCs w:val="20"/>
          <w:lang w:eastAsia="nl-BE"/>
        </w:rPr>
        <w:t>wijze van toediening</w:t>
      </w:r>
    </w:p>
    <w:p w14:paraId="1E716A09" w14:textId="77777777" w:rsidR="00BD2280" w:rsidRPr="00BD2280" w:rsidRDefault="00BD2280" w:rsidP="000B4660">
      <w:pPr>
        <w:numPr>
          <w:ilvl w:val="0"/>
          <w:numId w:val="29"/>
        </w:numPr>
        <w:shd w:val="clear" w:color="auto" w:fill="FFFFFF"/>
        <w:spacing w:after="0" w:line="240" w:lineRule="auto"/>
        <w:rPr>
          <w:rFonts w:ascii="Euphemia" w:eastAsia="Times New Roman" w:hAnsi="Euphemia" w:cs="Times New Roman"/>
          <w:color w:val="171A2F"/>
          <w:sz w:val="20"/>
          <w:szCs w:val="20"/>
          <w:lang w:eastAsia="nl-BE"/>
        </w:rPr>
      </w:pPr>
      <w:r w:rsidRPr="00BD2280">
        <w:rPr>
          <w:rFonts w:ascii="Euphemia" w:eastAsia="Times New Roman" w:hAnsi="Euphemia" w:cs="Times New Roman"/>
          <w:color w:val="171A2F"/>
          <w:sz w:val="20"/>
          <w:szCs w:val="20"/>
          <w:lang w:eastAsia="nl-BE"/>
        </w:rPr>
        <w:t>dosis</w:t>
      </w:r>
    </w:p>
    <w:p w14:paraId="7FFDA405" w14:textId="77777777" w:rsidR="00BD2280" w:rsidRPr="00BD2280" w:rsidRDefault="00BD2280" w:rsidP="000B4660">
      <w:pPr>
        <w:numPr>
          <w:ilvl w:val="0"/>
          <w:numId w:val="29"/>
        </w:numPr>
        <w:shd w:val="clear" w:color="auto" w:fill="FFFFFF"/>
        <w:spacing w:after="0" w:line="240" w:lineRule="auto"/>
        <w:rPr>
          <w:rFonts w:ascii="Euphemia" w:eastAsia="Times New Roman" w:hAnsi="Euphemia" w:cs="Times New Roman"/>
          <w:color w:val="171A2F"/>
          <w:sz w:val="20"/>
          <w:szCs w:val="20"/>
          <w:lang w:eastAsia="nl-BE"/>
        </w:rPr>
      </w:pPr>
      <w:r w:rsidRPr="00BD2280">
        <w:rPr>
          <w:rFonts w:ascii="Euphemia" w:eastAsia="Times New Roman" w:hAnsi="Euphemia" w:cs="Times New Roman"/>
          <w:color w:val="171A2F"/>
          <w:sz w:val="20"/>
          <w:szCs w:val="20"/>
          <w:lang w:eastAsia="nl-BE"/>
        </w:rPr>
        <w:t>frequentie</w:t>
      </w:r>
    </w:p>
    <w:p w14:paraId="408A6255" w14:textId="77777777" w:rsidR="00BD2280" w:rsidRDefault="00BD2280" w:rsidP="000B4660">
      <w:pPr>
        <w:numPr>
          <w:ilvl w:val="0"/>
          <w:numId w:val="29"/>
        </w:numPr>
        <w:shd w:val="clear" w:color="auto" w:fill="FFFFFF"/>
        <w:spacing w:after="0" w:line="240" w:lineRule="auto"/>
        <w:rPr>
          <w:rFonts w:ascii="Euphemia" w:eastAsia="Times New Roman" w:hAnsi="Euphemia" w:cs="Times New Roman"/>
          <w:color w:val="171A2F"/>
          <w:sz w:val="20"/>
          <w:szCs w:val="20"/>
          <w:lang w:eastAsia="nl-BE"/>
        </w:rPr>
      </w:pPr>
      <w:r w:rsidRPr="00BD2280">
        <w:rPr>
          <w:rFonts w:ascii="Euphemia" w:eastAsia="Times New Roman" w:hAnsi="Euphemia" w:cs="Times New Roman"/>
          <w:color w:val="171A2F"/>
          <w:sz w:val="20"/>
          <w:szCs w:val="20"/>
          <w:lang w:eastAsia="nl-BE"/>
        </w:rPr>
        <w:t>indien vermeld einddatum of de duur van de behandeling</w:t>
      </w:r>
    </w:p>
    <w:p w14:paraId="30B5FEC4" w14:textId="77777777" w:rsidR="00DE123C" w:rsidRDefault="00DE123C" w:rsidP="00DE123C">
      <w:pPr>
        <w:numPr>
          <w:ilvl w:val="0"/>
          <w:numId w:val="29"/>
        </w:numPr>
        <w:shd w:val="clear" w:color="auto" w:fill="FFFFFF"/>
        <w:spacing w:after="0" w:line="240" w:lineRule="auto"/>
        <w:rPr>
          <w:rFonts w:ascii="Euphemia" w:eastAsia="Times New Roman" w:hAnsi="Euphemia" w:cs="Times New Roman"/>
          <w:color w:val="171A2F"/>
          <w:sz w:val="20"/>
          <w:szCs w:val="20"/>
          <w:lang w:eastAsia="nl-BE"/>
        </w:rPr>
      </w:pPr>
      <w:r>
        <w:rPr>
          <w:rFonts w:ascii="Euphemia" w:eastAsia="Times New Roman" w:hAnsi="Euphemia" w:cs="Times New Roman"/>
          <w:color w:val="171A2F"/>
          <w:sz w:val="20"/>
          <w:szCs w:val="20"/>
          <w:lang w:eastAsia="nl-BE"/>
        </w:rPr>
        <w:t>indien van toepassing: bewaarwijze</w:t>
      </w:r>
    </w:p>
    <w:p w14:paraId="3DBD3258" w14:textId="77777777" w:rsidR="005B5552" w:rsidRPr="00BD2280" w:rsidRDefault="005B5552" w:rsidP="00DE123C">
      <w:pPr>
        <w:shd w:val="clear" w:color="auto" w:fill="FFFFFF"/>
        <w:spacing w:after="0" w:line="240" w:lineRule="auto"/>
        <w:ind w:left="360"/>
        <w:rPr>
          <w:rFonts w:ascii="Euphemia" w:eastAsia="Times New Roman" w:hAnsi="Euphemia" w:cs="Times New Roman"/>
          <w:color w:val="171A2F"/>
          <w:sz w:val="20"/>
          <w:szCs w:val="20"/>
          <w:lang w:eastAsia="nl-BE"/>
        </w:rPr>
      </w:pPr>
    </w:p>
    <w:p w14:paraId="17EB1CF1" w14:textId="43DEC1BD" w:rsidR="00BD2280" w:rsidRPr="00BD2280" w:rsidRDefault="00BD2280" w:rsidP="00BD2280">
      <w:pPr>
        <w:shd w:val="clear" w:color="auto" w:fill="FFFFFF"/>
        <w:spacing w:after="0" w:line="240" w:lineRule="auto"/>
        <w:rPr>
          <w:rFonts w:ascii="Euphemia" w:eastAsia="Times New Roman" w:hAnsi="Euphemia" w:cs="Times New Roman"/>
          <w:color w:val="171A2F"/>
          <w:sz w:val="20"/>
          <w:szCs w:val="20"/>
          <w:lang w:eastAsia="nl-BE"/>
        </w:rPr>
      </w:pPr>
      <w:r w:rsidRPr="00BD2280">
        <w:rPr>
          <w:rFonts w:ascii="Euphemia" w:eastAsia="Times New Roman" w:hAnsi="Euphemia" w:cs="Times New Roman"/>
          <w:color w:val="171A2F"/>
          <w:sz w:val="20"/>
          <w:szCs w:val="20"/>
          <w:lang w:eastAsia="nl-BE"/>
        </w:rPr>
        <w:t>Als de nodige gegevens </w:t>
      </w:r>
      <w:r w:rsidRPr="00BD2280">
        <w:rPr>
          <w:rFonts w:ascii="Euphemia" w:eastAsia="Times New Roman" w:hAnsi="Euphemia" w:cs="Times New Roman"/>
          <w:b/>
          <w:bCs/>
          <w:color w:val="171A2F"/>
          <w:sz w:val="20"/>
          <w:szCs w:val="20"/>
          <w:lang w:eastAsia="nl-BE"/>
        </w:rPr>
        <w:t>niet op het etiket van de apotheker op de verpakking</w:t>
      </w:r>
      <w:r w:rsidRPr="00BD2280">
        <w:rPr>
          <w:rFonts w:ascii="Euphemia" w:eastAsia="Times New Roman" w:hAnsi="Euphemia" w:cs="Times New Roman"/>
          <w:color w:val="171A2F"/>
          <w:sz w:val="20"/>
          <w:szCs w:val="20"/>
          <w:lang w:eastAsia="nl-BE"/>
        </w:rPr>
        <w:t> staan, zal je opvang het geneesmiddel niet toedienen</w:t>
      </w:r>
      <w:r w:rsidR="00967444">
        <w:rPr>
          <w:rFonts w:ascii="Euphemia" w:eastAsia="Times New Roman" w:hAnsi="Euphemia" w:cs="Times New Roman"/>
          <w:color w:val="171A2F"/>
          <w:sz w:val="20"/>
          <w:szCs w:val="20"/>
          <w:lang w:eastAsia="nl-BE"/>
        </w:rPr>
        <w:t>.</w:t>
      </w:r>
    </w:p>
    <w:p w14:paraId="7402471E" w14:textId="77777777" w:rsidR="00360202" w:rsidRDefault="00360202" w:rsidP="005115D4">
      <w:pPr>
        <w:spacing w:after="0" w:line="240" w:lineRule="auto"/>
        <w:rPr>
          <w:rFonts w:ascii="Euphemia" w:hAnsi="Euphemia" w:cs="Arial"/>
          <w:color w:val="C00000"/>
          <w:sz w:val="20"/>
          <w:szCs w:val="20"/>
        </w:rPr>
      </w:pPr>
    </w:p>
    <w:p w14:paraId="1E63D494" w14:textId="6BB8B438" w:rsidR="00FC10B2" w:rsidRPr="00EC6B6B" w:rsidRDefault="00896CB6" w:rsidP="005115D4">
      <w:pPr>
        <w:spacing w:after="0" w:line="240" w:lineRule="auto"/>
        <w:rPr>
          <w:rFonts w:ascii="Euphemia" w:hAnsi="Euphemia" w:cs="Arial"/>
          <w:sz w:val="20"/>
          <w:szCs w:val="20"/>
        </w:rPr>
      </w:pPr>
      <w:r w:rsidRPr="00EC6B6B">
        <w:rPr>
          <w:rFonts w:ascii="Euphemia" w:hAnsi="Euphemia" w:cs="Arial"/>
          <w:sz w:val="20"/>
          <w:szCs w:val="20"/>
        </w:rPr>
        <w:t>Als</w:t>
      </w:r>
      <w:r w:rsidR="00974AAC" w:rsidRPr="00EC6B6B">
        <w:rPr>
          <w:rFonts w:ascii="Euphemia" w:hAnsi="Euphemia" w:cs="Arial"/>
          <w:sz w:val="20"/>
          <w:szCs w:val="20"/>
        </w:rPr>
        <w:t xml:space="preserve"> kinderen</w:t>
      </w:r>
      <w:r w:rsidR="00FC10B2" w:rsidRPr="00EC6B6B">
        <w:rPr>
          <w:rFonts w:ascii="Euphemia" w:hAnsi="Euphemia" w:cs="Arial"/>
          <w:sz w:val="20"/>
          <w:szCs w:val="20"/>
        </w:rPr>
        <w:t xml:space="preserve"> </w:t>
      </w:r>
      <w:r w:rsidR="004E4C87" w:rsidRPr="00EC6B6B">
        <w:rPr>
          <w:rFonts w:ascii="Euphemia" w:hAnsi="Euphemia" w:cs="Arial"/>
          <w:sz w:val="20"/>
          <w:szCs w:val="20"/>
        </w:rPr>
        <w:t xml:space="preserve">langdurige </w:t>
      </w:r>
      <w:r w:rsidR="00FC10B2" w:rsidRPr="00EC6B6B">
        <w:rPr>
          <w:rFonts w:ascii="Euphemia" w:hAnsi="Euphemia" w:cs="Arial"/>
          <w:sz w:val="20"/>
          <w:szCs w:val="20"/>
        </w:rPr>
        <w:t xml:space="preserve">medicatie </w:t>
      </w:r>
      <w:r w:rsidR="004E4C87" w:rsidRPr="00EC6B6B">
        <w:rPr>
          <w:rFonts w:ascii="Euphemia" w:hAnsi="Euphemia" w:cs="Arial"/>
          <w:sz w:val="20"/>
          <w:szCs w:val="20"/>
        </w:rPr>
        <w:t xml:space="preserve">(medische handeling) </w:t>
      </w:r>
      <w:r w:rsidR="00FC10B2" w:rsidRPr="00EC6B6B">
        <w:rPr>
          <w:rFonts w:ascii="Euphemia" w:hAnsi="Euphemia" w:cs="Arial"/>
          <w:sz w:val="20"/>
          <w:szCs w:val="20"/>
        </w:rPr>
        <w:t xml:space="preserve">nodig hebben </w:t>
      </w:r>
      <w:r w:rsidR="00340F69" w:rsidRPr="00EC6B6B">
        <w:rPr>
          <w:rFonts w:ascii="Euphemia" w:hAnsi="Euphemia" w:cs="Arial"/>
          <w:sz w:val="20"/>
          <w:szCs w:val="20"/>
        </w:rPr>
        <w:t>moeten</w:t>
      </w:r>
      <w:r w:rsidR="00FC10B2" w:rsidRPr="00EC6B6B">
        <w:rPr>
          <w:rFonts w:ascii="Euphemia" w:hAnsi="Euphemia" w:cs="Arial"/>
          <w:sz w:val="20"/>
          <w:szCs w:val="20"/>
        </w:rPr>
        <w:t xml:space="preserve"> de </w:t>
      </w:r>
      <w:r w:rsidR="00974AAC" w:rsidRPr="00EC6B6B">
        <w:rPr>
          <w:rFonts w:ascii="Euphemia" w:hAnsi="Euphemia" w:cs="Arial"/>
          <w:sz w:val="20"/>
          <w:szCs w:val="20"/>
        </w:rPr>
        <w:t>ouder</w:t>
      </w:r>
      <w:r w:rsidR="00075122">
        <w:rPr>
          <w:rFonts w:ascii="Euphemia" w:hAnsi="Euphemia" w:cs="Arial"/>
          <w:sz w:val="20"/>
          <w:szCs w:val="20"/>
        </w:rPr>
        <w:t>(</w:t>
      </w:r>
      <w:r w:rsidR="00974AAC" w:rsidRPr="00EC6B6B">
        <w:rPr>
          <w:rFonts w:ascii="Euphemia" w:hAnsi="Euphemia" w:cs="Arial"/>
          <w:sz w:val="20"/>
          <w:szCs w:val="20"/>
        </w:rPr>
        <w:t>s</w:t>
      </w:r>
      <w:r w:rsidR="00075122">
        <w:rPr>
          <w:rFonts w:ascii="Euphemia" w:hAnsi="Euphemia" w:cs="Arial"/>
          <w:sz w:val="20"/>
          <w:szCs w:val="20"/>
        </w:rPr>
        <w:t>)</w:t>
      </w:r>
      <w:r w:rsidR="003F79A3" w:rsidRPr="00EC6B6B">
        <w:rPr>
          <w:rFonts w:ascii="Euphemia" w:hAnsi="Euphemia" w:cs="Arial"/>
          <w:sz w:val="20"/>
          <w:szCs w:val="20"/>
        </w:rPr>
        <w:t>/voogd</w:t>
      </w:r>
      <w:r w:rsidR="00FC10B2" w:rsidRPr="00EC6B6B">
        <w:rPr>
          <w:rFonts w:ascii="Euphemia" w:hAnsi="Euphemia" w:cs="Arial"/>
          <w:sz w:val="20"/>
          <w:szCs w:val="20"/>
        </w:rPr>
        <w:t xml:space="preserve"> z</w:t>
      </w:r>
      <w:r w:rsidR="003F79A3" w:rsidRPr="00EC6B6B">
        <w:rPr>
          <w:rFonts w:ascii="Euphemia" w:hAnsi="Euphemia" w:cs="Arial"/>
          <w:sz w:val="20"/>
          <w:szCs w:val="20"/>
        </w:rPr>
        <w:t>e</w:t>
      </w:r>
      <w:r w:rsidR="00FC10B2" w:rsidRPr="00EC6B6B">
        <w:rPr>
          <w:rFonts w:ascii="Euphemia" w:hAnsi="Euphemia" w:cs="Arial"/>
          <w:sz w:val="20"/>
          <w:szCs w:val="20"/>
        </w:rPr>
        <w:t>lf zorg</w:t>
      </w:r>
      <w:r w:rsidR="00340F69" w:rsidRPr="00EC6B6B">
        <w:rPr>
          <w:rFonts w:ascii="Euphemia" w:hAnsi="Euphemia" w:cs="Arial"/>
          <w:sz w:val="20"/>
          <w:szCs w:val="20"/>
        </w:rPr>
        <w:t xml:space="preserve"> </w:t>
      </w:r>
      <w:r w:rsidR="00FC10B2" w:rsidRPr="00EC6B6B">
        <w:rPr>
          <w:rFonts w:ascii="Euphemia" w:hAnsi="Euphemia" w:cs="Arial"/>
          <w:sz w:val="20"/>
          <w:szCs w:val="20"/>
        </w:rPr>
        <w:t xml:space="preserve">dragen voor inname van deze medicatie. </w:t>
      </w:r>
      <w:r w:rsidR="004E4C87" w:rsidRPr="00EC6B6B">
        <w:rPr>
          <w:rFonts w:ascii="Euphemia" w:hAnsi="Euphemia" w:cs="Arial"/>
          <w:sz w:val="20"/>
          <w:szCs w:val="20"/>
        </w:rPr>
        <w:t>Ook hier geldt dat er een akkoord is van de huisarts.</w:t>
      </w:r>
    </w:p>
    <w:p w14:paraId="76DEF3C6" w14:textId="5880B905" w:rsidR="00FC10B2" w:rsidRPr="00EC6B6B" w:rsidRDefault="00FC10B2" w:rsidP="005115D4">
      <w:pPr>
        <w:spacing w:after="0" w:line="240" w:lineRule="auto"/>
        <w:rPr>
          <w:rFonts w:ascii="Euphemia" w:hAnsi="Euphemia" w:cs="Arial"/>
          <w:sz w:val="20"/>
          <w:szCs w:val="20"/>
        </w:rPr>
      </w:pPr>
      <w:r w:rsidRPr="00EC6B6B">
        <w:rPr>
          <w:rFonts w:ascii="Euphemia" w:hAnsi="Euphemia" w:cs="Arial"/>
          <w:sz w:val="20"/>
          <w:szCs w:val="20"/>
        </w:rPr>
        <w:t>De ouder</w:t>
      </w:r>
      <w:r w:rsidR="00EC6B6B" w:rsidRPr="00EC6B6B">
        <w:rPr>
          <w:rFonts w:ascii="Euphemia" w:hAnsi="Euphemia" w:cs="Arial"/>
          <w:sz w:val="20"/>
          <w:szCs w:val="20"/>
        </w:rPr>
        <w:t>(s)/voogd</w:t>
      </w:r>
      <w:r w:rsidRPr="00EC6B6B">
        <w:rPr>
          <w:rFonts w:ascii="Euphemia" w:hAnsi="Euphemia" w:cs="Arial"/>
          <w:sz w:val="20"/>
          <w:szCs w:val="20"/>
        </w:rPr>
        <w:t xml:space="preserve"> zijn verantwoordelijk voor de aanwezigheid van voldoende medicatie en het beheer daarvan. Het bewaren van medicijnen </w:t>
      </w:r>
      <w:r w:rsidR="00974AAC" w:rsidRPr="00EC6B6B">
        <w:rPr>
          <w:rFonts w:ascii="Euphemia" w:hAnsi="Euphemia" w:cs="Arial"/>
          <w:sz w:val="20"/>
          <w:szCs w:val="20"/>
        </w:rPr>
        <w:t>in de opvang</w:t>
      </w:r>
      <w:r w:rsidRPr="00EC6B6B">
        <w:rPr>
          <w:rFonts w:ascii="Euphemia" w:hAnsi="Euphemia" w:cs="Arial"/>
          <w:sz w:val="20"/>
          <w:szCs w:val="20"/>
        </w:rPr>
        <w:t xml:space="preserve"> moet tot een minimum worden beperkt. De medicijnen worden in een afgesloten ruimte/(koel-)kast bewaard. </w:t>
      </w:r>
    </w:p>
    <w:p w14:paraId="623AF41B" w14:textId="77777777" w:rsidR="00FC10B2" w:rsidRPr="001F722A" w:rsidRDefault="00FC10B2" w:rsidP="005115D4">
      <w:pPr>
        <w:spacing w:after="0" w:line="240" w:lineRule="auto"/>
        <w:rPr>
          <w:rFonts w:ascii="Euphemia" w:hAnsi="Euphemia" w:cs="Arial"/>
          <w:sz w:val="20"/>
          <w:szCs w:val="20"/>
        </w:rPr>
      </w:pPr>
    </w:p>
    <w:p w14:paraId="0AB38F59" w14:textId="74CD1B13" w:rsidR="00FC10B2" w:rsidRPr="001F722A" w:rsidRDefault="00FC10B2" w:rsidP="005115D4">
      <w:pPr>
        <w:pStyle w:val="Lijstalinea"/>
        <w:numPr>
          <w:ilvl w:val="0"/>
          <w:numId w:val="10"/>
        </w:numPr>
        <w:spacing w:after="0" w:line="240" w:lineRule="auto"/>
        <w:rPr>
          <w:rFonts w:ascii="Euphemia" w:hAnsi="Euphemia" w:cs="Arial"/>
          <w:sz w:val="20"/>
          <w:szCs w:val="20"/>
        </w:rPr>
      </w:pPr>
      <w:r w:rsidRPr="001F722A">
        <w:rPr>
          <w:rFonts w:ascii="Euphemia" w:hAnsi="Euphemia" w:cs="Arial"/>
          <w:sz w:val="20"/>
          <w:szCs w:val="20"/>
        </w:rPr>
        <w:t xml:space="preserve">Het verrichten van medische handelingen </w:t>
      </w:r>
      <w:r w:rsidR="00636086">
        <w:rPr>
          <w:rFonts w:ascii="Euphemia" w:hAnsi="Euphemia" w:cs="Arial"/>
          <w:sz w:val="20"/>
          <w:szCs w:val="20"/>
        </w:rPr>
        <w:t>in kinderopvang</w:t>
      </w:r>
    </w:p>
    <w:p w14:paraId="258EED26" w14:textId="77777777" w:rsidR="00FC10B2" w:rsidRPr="001F722A" w:rsidRDefault="00FC10B2" w:rsidP="005115D4">
      <w:pPr>
        <w:spacing w:after="0" w:line="240" w:lineRule="auto"/>
        <w:rPr>
          <w:rFonts w:ascii="Euphemia" w:hAnsi="Euphemia" w:cs="Arial"/>
          <w:sz w:val="20"/>
          <w:szCs w:val="20"/>
        </w:rPr>
      </w:pPr>
    </w:p>
    <w:p w14:paraId="772C9DE6" w14:textId="77777777" w:rsidR="00FC10B2" w:rsidRPr="001F722A" w:rsidRDefault="00FC10B2" w:rsidP="005115D4">
      <w:pPr>
        <w:spacing w:after="0" w:line="240" w:lineRule="auto"/>
        <w:rPr>
          <w:rFonts w:ascii="Euphemia" w:hAnsi="Euphemia" w:cs="Arial"/>
          <w:sz w:val="20"/>
          <w:szCs w:val="20"/>
        </w:rPr>
      </w:pPr>
      <w:r w:rsidRPr="001F722A">
        <w:rPr>
          <w:rFonts w:ascii="Euphemia" w:hAnsi="Euphemia" w:cs="Arial"/>
          <w:sz w:val="20"/>
          <w:szCs w:val="20"/>
        </w:rPr>
        <w:t xml:space="preserve">Medische handelingen </w:t>
      </w:r>
    </w:p>
    <w:p w14:paraId="28C96944" w14:textId="3974ACA5" w:rsidR="00FC10B2" w:rsidRPr="001F722A" w:rsidRDefault="00FC10B2" w:rsidP="005115D4">
      <w:pPr>
        <w:spacing w:after="0" w:line="240" w:lineRule="auto"/>
        <w:rPr>
          <w:rFonts w:ascii="Euphemia" w:hAnsi="Euphemia" w:cs="Arial"/>
          <w:sz w:val="20"/>
          <w:szCs w:val="20"/>
        </w:rPr>
      </w:pPr>
      <w:r w:rsidRPr="001F722A">
        <w:rPr>
          <w:rFonts w:ascii="Euphemia" w:hAnsi="Euphemia" w:cs="Arial"/>
          <w:sz w:val="20"/>
          <w:szCs w:val="20"/>
        </w:rPr>
        <w:t>Medische hande</w:t>
      </w:r>
      <w:r w:rsidR="00974AAC" w:rsidRPr="001F722A">
        <w:rPr>
          <w:rFonts w:ascii="Euphemia" w:hAnsi="Euphemia" w:cs="Arial"/>
          <w:sz w:val="20"/>
          <w:szCs w:val="20"/>
        </w:rPr>
        <w:t>linge</w:t>
      </w:r>
      <w:r w:rsidR="00235A7C" w:rsidRPr="001F722A">
        <w:rPr>
          <w:rFonts w:ascii="Euphemia" w:hAnsi="Euphemia" w:cs="Arial"/>
          <w:sz w:val="20"/>
          <w:szCs w:val="20"/>
        </w:rPr>
        <w:t xml:space="preserve">n worden </w:t>
      </w:r>
      <w:r w:rsidRPr="001F722A">
        <w:rPr>
          <w:rFonts w:ascii="Euphemia" w:hAnsi="Euphemia" w:cs="Arial"/>
          <w:sz w:val="20"/>
          <w:szCs w:val="20"/>
        </w:rPr>
        <w:t xml:space="preserve">niet door </w:t>
      </w:r>
      <w:r w:rsidR="00974AAC" w:rsidRPr="001F722A">
        <w:rPr>
          <w:rFonts w:ascii="Euphemia" w:hAnsi="Euphemia" w:cs="Arial"/>
          <w:sz w:val="20"/>
          <w:szCs w:val="20"/>
        </w:rPr>
        <w:t>de kinderbegeleiders</w:t>
      </w:r>
      <w:r w:rsidRPr="001F722A">
        <w:rPr>
          <w:rFonts w:ascii="Euphemia" w:hAnsi="Euphemia" w:cs="Arial"/>
          <w:sz w:val="20"/>
          <w:szCs w:val="20"/>
        </w:rPr>
        <w:t xml:space="preserve"> uitgevoerd. Dit ter bescherming van het personeel dat niet </w:t>
      </w:r>
      <w:r w:rsidR="002E695A" w:rsidRPr="001F722A">
        <w:rPr>
          <w:rFonts w:ascii="Euphemia" w:hAnsi="Euphemia" w:cs="Arial"/>
          <w:sz w:val="20"/>
          <w:szCs w:val="20"/>
        </w:rPr>
        <w:t>v</w:t>
      </w:r>
      <w:r w:rsidRPr="001F722A">
        <w:rPr>
          <w:rFonts w:ascii="Euphemia" w:hAnsi="Euphemia" w:cs="Arial"/>
          <w:sz w:val="20"/>
          <w:szCs w:val="20"/>
        </w:rPr>
        <w:t>oor het uitvoeren van deze handelingen is opgeleid. Ouder(s)</w:t>
      </w:r>
      <w:r w:rsidR="0092717B">
        <w:rPr>
          <w:rFonts w:ascii="Euphemia" w:hAnsi="Euphemia" w:cs="Arial"/>
          <w:sz w:val="20"/>
          <w:szCs w:val="20"/>
        </w:rPr>
        <w:t>/voogd</w:t>
      </w:r>
      <w:r w:rsidRPr="001F722A">
        <w:rPr>
          <w:rFonts w:ascii="Euphemia" w:hAnsi="Euphemia" w:cs="Arial"/>
          <w:sz w:val="20"/>
          <w:szCs w:val="20"/>
        </w:rPr>
        <w:t xml:space="preserve"> zijn verantwoordelijk voor het organiseren van medische handelingen. De</w:t>
      </w:r>
      <w:r w:rsidR="005E6FF1">
        <w:rPr>
          <w:rFonts w:ascii="Euphemia" w:hAnsi="Euphemia" w:cs="Arial"/>
          <w:sz w:val="20"/>
          <w:szCs w:val="20"/>
        </w:rPr>
        <w:t>ze</w:t>
      </w:r>
      <w:r w:rsidRPr="001F722A">
        <w:rPr>
          <w:rFonts w:ascii="Euphemia" w:hAnsi="Euphemia" w:cs="Arial"/>
          <w:sz w:val="20"/>
          <w:szCs w:val="20"/>
        </w:rPr>
        <w:t xml:space="preserve"> kunnen bijvo</w:t>
      </w:r>
      <w:r w:rsidR="00974AAC" w:rsidRPr="001F722A">
        <w:rPr>
          <w:rFonts w:ascii="Euphemia" w:hAnsi="Euphemia" w:cs="Arial"/>
          <w:sz w:val="20"/>
          <w:szCs w:val="20"/>
        </w:rPr>
        <w:t>orbeeld door het WGK, thuisverpleging</w:t>
      </w:r>
      <w:r w:rsidRPr="001F722A">
        <w:rPr>
          <w:rFonts w:ascii="Euphemia" w:hAnsi="Euphemia" w:cs="Arial"/>
          <w:sz w:val="20"/>
          <w:szCs w:val="20"/>
        </w:rPr>
        <w:t xml:space="preserve"> of door de ouder(s)/v</w:t>
      </w:r>
      <w:r w:rsidR="005E6FF1">
        <w:rPr>
          <w:rFonts w:ascii="Euphemia" w:hAnsi="Euphemia" w:cs="Arial"/>
          <w:sz w:val="20"/>
          <w:szCs w:val="20"/>
        </w:rPr>
        <w:t>oogd</w:t>
      </w:r>
      <w:r w:rsidR="002E695A" w:rsidRPr="001F722A">
        <w:rPr>
          <w:rFonts w:ascii="Euphemia" w:hAnsi="Euphemia" w:cs="Arial"/>
          <w:sz w:val="20"/>
          <w:szCs w:val="20"/>
        </w:rPr>
        <w:t xml:space="preserve"> </w:t>
      </w:r>
      <w:r w:rsidRPr="001F722A">
        <w:rPr>
          <w:rFonts w:ascii="Euphemia" w:hAnsi="Euphemia" w:cs="Arial"/>
          <w:sz w:val="20"/>
          <w:szCs w:val="20"/>
        </w:rPr>
        <w:t xml:space="preserve">zelf </w:t>
      </w:r>
      <w:r w:rsidR="00974AAC" w:rsidRPr="001F722A">
        <w:rPr>
          <w:rFonts w:ascii="Euphemia" w:hAnsi="Euphemia" w:cs="Arial"/>
          <w:sz w:val="20"/>
          <w:szCs w:val="20"/>
        </w:rPr>
        <w:t>in de opvang</w:t>
      </w:r>
      <w:r w:rsidRPr="001F722A">
        <w:rPr>
          <w:rFonts w:ascii="Euphemia" w:hAnsi="Euphemia" w:cs="Arial"/>
          <w:sz w:val="20"/>
          <w:szCs w:val="20"/>
        </w:rPr>
        <w:t xml:space="preserve"> worden uitgevoerd. </w:t>
      </w:r>
      <w:r w:rsidR="00023FC1">
        <w:rPr>
          <w:rFonts w:ascii="Euphemia" w:hAnsi="Euphemia" w:cs="Arial"/>
          <w:sz w:val="20"/>
          <w:szCs w:val="20"/>
        </w:rPr>
        <w:t xml:space="preserve">Kinderen </w:t>
      </w:r>
      <w:r w:rsidR="001F534E">
        <w:rPr>
          <w:rFonts w:ascii="Euphemia" w:hAnsi="Euphemia" w:cs="Arial"/>
          <w:sz w:val="20"/>
          <w:szCs w:val="20"/>
        </w:rPr>
        <w:t>die</w:t>
      </w:r>
      <w:r w:rsidR="00023FC1">
        <w:rPr>
          <w:rFonts w:ascii="Euphemia" w:hAnsi="Euphemia" w:cs="Arial"/>
          <w:sz w:val="20"/>
          <w:szCs w:val="20"/>
        </w:rPr>
        <w:t xml:space="preserve"> medische handelingen </w:t>
      </w:r>
      <w:r w:rsidR="001F534E">
        <w:rPr>
          <w:rFonts w:ascii="Euphemia" w:hAnsi="Euphemia" w:cs="Arial"/>
          <w:sz w:val="20"/>
          <w:szCs w:val="20"/>
        </w:rPr>
        <w:t>nodig hebben</w:t>
      </w:r>
      <w:r w:rsidR="00227E28">
        <w:rPr>
          <w:rFonts w:ascii="Euphemia" w:hAnsi="Euphemia" w:cs="Arial"/>
          <w:sz w:val="20"/>
          <w:szCs w:val="20"/>
        </w:rPr>
        <w:t xml:space="preserve">, </w:t>
      </w:r>
      <w:r w:rsidR="009B7E04">
        <w:rPr>
          <w:rFonts w:ascii="Euphemia" w:hAnsi="Euphemia" w:cs="Arial"/>
          <w:sz w:val="20"/>
          <w:szCs w:val="20"/>
        </w:rPr>
        <w:t>worden opgevangen</w:t>
      </w:r>
      <w:r w:rsidR="00227E28">
        <w:rPr>
          <w:rFonts w:ascii="Euphemia" w:hAnsi="Euphemia" w:cs="Arial"/>
          <w:sz w:val="20"/>
          <w:szCs w:val="20"/>
        </w:rPr>
        <w:t xml:space="preserve"> a</w:t>
      </w:r>
      <w:r w:rsidR="00BF6339">
        <w:rPr>
          <w:rFonts w:ascii="Euphemia" w:hAnsi="Euphemia" w:cs="Arial"/>
          <w:sz w:val="20"/>
          <w:szCs w:val="20"/>
        </w:rPr>
        <w:t xml:space="preserve">ls er </w:t>
      </w:r>
      <w:r w:rsidRPr="001F722A">
        <w:rPr>
          <w:rFonts w:ascii="Euphemia" w:hAnsi="Euphemia" w:cs="Arial"/>
          <w:sz w:val="20"/>
          <w:szCs w:val="20"/>
        </w:rPr>
        <w:t xml:space="preserve">goede afspraken gemaakt kunnen worden met </w:t>
      </w:r>
      <w:r w:rsidR="002E695A" w:rsidRPr="001F722A">
        <w:rPr>
          <w:rFonts w:ascii="Euphemia" w:hAnsi="Euphemia" w:cs="Arial"/>
          <w:sz w:val="20"/>
          <w:szCs w:val="20"/>
        </w:rPr>
        <w:t xml:space="preserve">artsen </w:t>
      </w:r>
      <w:r w:rsidRPr="001F722A">
        <w:rPr>
          <w:rFonts w:ascii="Euphemia" w:hAnsi="Euphemia" w:cs="Arial"/>
          <w:sz w:val="20"/>
          <w:szCs w:val="20"/>
        </w:rPr>
        <w:t>of thuiszorgorganisatie en dat bevoegde en bekwame beroepskrachten de bo</w:t>
      </w:r>
      <w:r w:rsidR="00974AAC" w:rsidRPr="001F722A">
        <w:rPr>
          <w:rFonts w:ascii="Euphemia" w:hAnsi="Euphemia" w:cs="Arial"/>
          <w:sz w:val="20"/>
          <w:szCs w:val="20"/>
        </w:rPr>
        <w:t>vengenoemde handelingen in de opvang</w:t>
      </w:r>
      <w:r w:rsidRPr="001F722A">
        <w:rPr>
          <w:rFonts w:ascii="Euphemia" w:hAnsi="Euphemia" w:cs="Arial"/>
          <w:sz w:val="20"/>
          <w:szCs w:val="20"/>
        </w:rPr>
        <w:t xml:space="preserve"> komen verrichten</w:t>
      </w:r>
      <w:r w:rsidR="00227E28">
        <w:rPr>
          <w:rFonts w:ascii="Euphemia" w:hAnsi="Euphemia" w:cs="Arial"/>
          <w:sz w:val="20"/>
          <w:szCs w:val="20"/>
        </w:rPr>
        <w:t>.</w:t>
      </w:r>
      <w:r w:rsidRPr="001F722A">
        <w:rPr>
          <w:rFonts w:ascii="Euphemia" w:hAnsi="Euphemia" w:cs="Arial"/>
          <w:sz w:val="20"/>
          <w:szCs w:val="20"/>
        </w:rPr>
        <w:t xml:space="preserve"> </w:t>
      </w:r>
    </w:p>
    <w:p w14:paraId="6B911182" w14:textId="77777777" w:rsidR="00775853" w:rsidRPr="001F722A" w:rsidRDefault="00775853" w:rsidP="005115D4">
      <w:pPr>
        <w:spacing w:after="0" w:line="240" w:lineRule="auto"/>
        <w:rPr>
          <w:rFonts w:ascii="Euphemia" w:hAnsi="Euphemia" w:cs="Arial"/>
          <w:sz w:val="20"/>
          <w:szCs w:val="20"/>
        </w:rPr>
      </w:pPr>
    </w:p>
    <w:p w14:paraId="51FB86DB" w14:textId="77777777" w:rsidR="00C2025A" w:rsidRDefault="00FC10B2" w:rsidP="005115D4">
      <w:pPr>
        <w:spacing w:after="0" w:line="240" w:lineRule="auto"/>
        <w:rPr>
          <w:rFonts w:ascii="Euphemia" w:hAnsi="Euphemia" w:cs="Arial"/>
          <w:sz w:val="20"/>
          <w:szCs w:val="20"/>
        </w:rPr>
      </w:pPr>
      <w:r w:rsidRPr="001F722A">
        <w:rPr>
          <w:rFonts w:ascii="Euphemia" w:hAnsi="Euphemia" w:cs="Arial"/>
          <w:sz w:val="20"/>
          <w:szCs w:val="20"/>
        </w:rPr>
        <w:t xml:space="preserve">Eenvoudige handelingen </w:t>
      </w:r>
    </w:p>
    <w:p w14:paraId="113DCE75" w14:textId="041FE52D" w:rsidR="00974AAC" w:rsidRPr="001F722A" w:rsidRDefault="00C2025A" w:rsidP="005115D4">
      <w:pPr>
        <w:spacing w:after="0" w:line="240" w:lineRule="auto"/>
        <w:rPr>
          <w:rFonts w:ascii="Euphemia" w:hAnsi="Euphemia" w:cs="Arial"/>
          <w:sz w:val="20"/>
          <w:szCs w:val="20"/>
        </w:rPr>
      </w:pPr>
      <w:r>
        <w:rPr>
          <w:rFonts w:ascii="Euphemia" w:hAnsi="Euphemia" w:cs="Arial"/>
          <w:sz w:val="20"/>
          <w:szCs w:val="20"/>
        </w:rPr>
        <w:t>E</w:t>
      </w:r>
      <w:r w:rsidR="00FC10B2" w:rsidRPr="001F722A">
        <w:rPr>
          <w:rFonts w:ascii="Euphemia" w:hAnsi="Euphemia" w:cs="Arial"/>
          <w:sz w:val="20"/>
          <w:szCs w:val="20"/>
        </w:rPr>
        <w:t xml:space="preserve">envoudige handelingen kunnen </w:t>
      </w:r>
      <w:r>
        <w:rPr>
          <w:rFonts w:ascii="Euphemia" w:hAnsi="Euphemia" w:cs="Arial"/>
          <w:sz w:val="20"/>
          <w:szCs w:val="20"/>
        </w:rPr>
        <w:t>(</w:t>
      </w:r>
      <w:r w:rsidR="00FC10B2" w:rsidRPr="001F722A">
        <w:rPr>
          <w:rFonts w:ascii="Euphemia" w:hAnsi="Euphemia" w:cs="Arial"/>
          <w:sz w:val="20"/>
          <w:szCs w:val="20"/>
        </w:rPr>
        <w:t>in principe</w:t>
      </w:r>
      <w:r>
        <w:rPr>
          <w:rFonts w:ascii="Euphemia" w:hAnsi="Euphemia" w:cs="Arial"/>
          <w:sz w:val="20"/>
          <w:szCs w:val="20"/>
        </w:rPr>
        <w:t>)</w:t>
      </w:r>
      <w:r w:rsidR="00FC10B2" w:rsidRPr="001F722A">
        <w:rPr>
          <w:rFonts w:ascii="Euphemia" w:hAnsi="Euphemia" w:cs="Arial"/>
          <w:sz w:val="20"/>
          <w:szCs w:val="20"/>
        </w:rPr>
        <w:t xml:space="preserve"> zonder problemen door </w:t>
      </w:r>
      <w:r w:rsidR="00974AAC" w:rsidRPr="001F722A">
        <w:rPr>
          <w:rFonts w:ascii="Euphemia" w:hAnsi="Euphemia" w:cs="Arial"/>
          <w:sz w:val="20"/>
          <w:szCs w:val="20"/>
        </w:rPr>
        <w:t xml:space="preserve">kinderbegeleiders </w:t>
      </w:r>
      <w:r w:rsidR="00FC10B2" w:rsidRPr="001F722A">
        <w:rPr>
          <w:rFonts w:ascii="Euphemia" w:hAnsi="Euphemia" w:cs="Arial"/>
          <w:sz w:val="20"/>
          <w:szCs w:val="20"/>
        </w:rPr>
        <w:t>uitgevoerd worden</w:t>
      </w:r>
      <w:r>
        <w:rPr>
          <w:rFonts w:ascii="Euphemia" w:hAnsi="Euphemia" w:cs="Arial"/>
          <w:sz w:val="20"/>
          <w:szCs w:val="20"/>
        </w:rPr>
        <w:t xml:space="preserve"> </w:t>
      </w:r>
      <w:r w:rsidR="00FC10B2" w:rsidRPr="001F722A">
        <w:rPr>
          <w:rFonts w:ascii="Euphemia" w:hAnsi="Euphemia" w:cs="Arial"/>
          <w:sz w:val="20"/>
          <w:szCs w:val="20"/>
        </w:rPr>
        <w:t>door instructies op te volgen over hoe te h</w:t>
      </w:r>
      <w:r w:rsidR="00974AAC" w:rsidRPr="001F722A">
        <w:rPr>
          <w:rFonts w:ascii="Euphemia" w:hAnsi="Euphemia" w:cs="Arial"/>
          <w:sz w:val="20"/>
          <w:szCs w:val="20"/>
        </w:rPr>
        <w:t>andelen volgens de EHBO-regels.</w:t>
      </w:r>
    </w:p>
    <w:p w14:paraId="14C16A48" w14:textId="77777777" w:rsidR="00D5365B" w:rsidRDefault="00D5365B" w:rsidP="005115D4">
      <w:pPr>
        <w:spacing w:after="0" w:line="240" w:lineRule="auto"/>
        <w:rPr>
          <w:rFonts w:ascii="Euphemia" w:hAnsi="Euphemia"/>
          <w:sz w:val="20"/>
          <w:szCs w:val="20"/>
        </w:rPr>
      </w:pPr>
    </w:p>
    <w:p w14:paraId="680582D8" w14:textId="77777777" w:rsidR="00C668EA" w:rsidRDefault="00C668EA" w:rsidP="005115D4">
      <w:pPr>
        <w:spacing w:after="0" w:line="240" w:lineRule="auto"/>
        <w:rPr>
          <w:rFonts w:ascii="Euphemia" w:hAnsi="Euphemia"/>
          <w:sz w:val="20"/>
          <w:szCs w:val="20"/>
        </w:rPr>
      </w:pPr>
    </w:p>
    <w:p w14:paraId="6F6A6C9B" w14:textId="77777777" w:rsidR="00C668EA" w:rsidRDefault="00C668EA" w:rsidP="005115D4">
      <w:pPr>
        <w:spacing w:after="0" w:line="240" w:lineRule="auto"/>
        <w:rPr>
          <w:rFonts w:ascii="Euphemia" w:hAnsi="Euphemia"/>
          <w:sz w:val="20"/>
          <w:szCs w:val="20"/>
        </w:rPr>
      </w:pPr>
    </w:p>
    <w:p w14:paraId="7602AA6C" w14:textId="77777777" w:rsidR="00C668EA" w:rsidRDefault="00C668EA" w:rsidP="005115D4">
      <w:pPr>
        <w:spacing w:after="0" w:line="240" w:lineRule="auto"/>
        <w:rPr>
          <w:rFonts w:ascii="Euphemia" w:hAnsi="Euphemia"/>
          <w:sz w:val="20"/>
          <w:szCs w:val="20"/>
        </w:rPr>
      </w:pPr>
    </w:p>
    <w:p w14:paraId="3F5986B7" w14:textId="77777777" w:rsidR="00C668EA" w:rsidRDefault="00C668EA" w:rsidP="005115D4">
      <w:pPr>
        <w:spacing w:after="0" w:line="240" w:lineRule="auto"/>
        <w:rPr>
          <w:rFonts w:ascii="Euphemia" w:hAnsi="Euphemia"/>
          <w:sz w:val="20"/>
          <w:szCs w:val="20"/>
        </w:rPr>
      </w:pPr>
    </w:p>
    <w:p w14:paraId="3F2F03CD" w14:textId="77777777" w:rsidR="00C668EA" w:rsidRDefault="00C668EA" w:rsidP="005115D4">
      <w:pPr>
        <w:spacing w:after="0" w:line="240" w:lineRule="auto"/>
        <w:rPr>
          <w:rFonts w:ascii="Euphemia" w:hAnsi="Euphemia"/>
          <w:sz w:val="20"/>
          <w:szCs w:val="20"/>
        </w:rPr>
      </w:pPr>
    </w:p>
    <w:p w14:paraId="00B9083B" w14:textId="77777777" w:rsidR="00C668EA" w:rsidRDefault="00C668EA" w:rsidP="005115D4">
      <w:pPr>
        <w:spacing w:after="0" w:line="240" w:lineRule="auto"/>
        <w:rPr>
          <w:rFonts w:ascii="Euphemia" w:hAnsi="Euphemia"/>
          <w:sz w:val="20"/>
          <w:szCs w:val="20"/>
        </w:rPr>
      </w:pPr>
    </w:p>
    <w:p w14:paraId="51B177A5" w14:textId="09B1AFFC" w:rsidR="005115D4" w:rsidRDefault="005115D4" w:rsidP="005115D4">
      <w:pPr>
        <w:spacing w:after="0" w:line="240" w:lineRule="auto"/>
        <w:rPr>
          <w:rFonts w:ascii="Euphemia" w:hAnsi="Euphemia"/>
          <w:sz w:val="20"/>
          <w:szCs w:val="20"/>
        </w:rPr>
      </w:pPr>
      <w:r w:rsidRPr="001F722A">
        <w:rPr>
          <w:rFonts w:ascii="Euphemia" w:hAnsi="Euphemia"/>
          <w:sz w:val="20"/>
          <w:szCs w:val="20"/>
        </w:rPr>
        <w:t xml:space="preserve">Bij koorts </w:t>
      </w:r>
    </w:p>
    <w:p w14:paraId="0DDA9FCB" w14:textId="77777777" w:rsidR="00647E02" w:rsidRDefault="00647E02" w:rsidP="005115D4">
      <w:pPr>
        <w:spacing w:after="0" w:line="240" w:lineRule="auto"/>
        <w:rPr>
          <w:rFonts w:ascii="Euphemia" w:hAnsi="Euphemia"/>
          <w:sz w:val="20"/>
          <w:szCs w:val="20"/>
        </w:rPr>
      </w:pPr>
    </w:p>
    <w:p w14:paraId="4957F6E5" w14:textId="374B4739" w:rsidR="00647E02" w:rsidRDefault="00647E02" w:rsidP="005115D4">
      <w:pPr>
        <w:spacing w:after="0" w:line="240" w:lineRule="auto"/>
        <w:rPr>
          <w:rFonts w:ascii="Euphemia" w:hAnsi="Euphemia"/>
          <w:sz w:val="20"/>
          <w:szCs w:val="20"/>
        </w:rPr>
      </w:pPr>
      <w:r>
        <w:rPr>
          <w:rFonts w:ascii="Euphemia" w:hAnsi="Euphemia"/>
          <w:sz w:val="20"/>
          <w:szCs w:val="20"/>
        </w:rPr>
        <w:t>Kinderdagverblijf</w:t>
      </w:r>
      <w:r w:rsidR="00C668EA">
        <w:rPr>
          <w:rFonts w:ascii="Euphemia" w:hAnsi="Euphemia"/>
          <w:sz w:val="20"/>
          <w:szCs w:val="20"/>
        </w:rPr>
        <w:t>:</w:t>
      </w:r>
    </w:p>
    <w:p w14:paraId="14E8E3AC" w14:textId="77777777" w:rsidR="00C668EA" w:rsidRPr="001F722A" w:rsidRDefault="00C668EA" w:rsidP="005115D4">
      <w:pPr>
        <w:spacing w:after="0" w:line="240" w:lineRule="auto"/>
        <w:rPr>
          <w:rFonts w:ascii="Euphemia" w:hAnsi="Euphemia"/>
          <w:sz w:val="20"/>
          <w:szCs w:val="20"/>
        </w:rPr>
      </w:pPr>
    </w:p>
    <w:p w14:paraId="2047CB56" w14:textId="1BB685CF" w:rsidR="005115D4" w:rsidRPr="00EA5167" w:rsidRDefault="005115D4" w:rsidP="00EA5167">
      <w:pPr>
        <w:pStyle w:val="Lijstalinea"/>
        <w:numPr>
          <w:ilvl w:val="0"/>
          <w:numId w:val="33"/>
        </w:numPr>
        <w:spacing w:after="0" w:line="240" w:lineRule="auto"/>
        <w:rPr>
          <w:rFonts w:ascii="Euphemia" w:hAnsi="Euphemia"/>
          <w:sz w:val="20"/>
          <w:szCs w:val="20"/>
        </w:rPr>
      </w:pPr>
      <w:r w:rsidRPr="00EA5167">
        <w:rPr>
          <w:rFonts w:ascii="Euphemia" w:hAnsi="Euphemia"/>
          <w:sz w:val="20"/>
          <w:szCs w:val="20"/>
        </w:rPr>
        <w:t>Baby’s jonger dan 3 maanden en koorts boven 38° ouder</w:t>
      </w:r>
      <w:r w:rsidR="00DD4B66">
        <w:rPr>
          <w:rFonts w:ascii="Euphemia" w:hAnsi="Euphemia"/>
          <w:sz w:val="20"/>
          <w:szCs w:val="20"/>
        </w:rPr>
        <w:t>(</w:t>
      </w:r>
      <w:r w:rsidRPr="00EA5167">
        <w:rPr>
          <w:rFonts w:ascii="Euphemia" w:hAnsi="Euphemia"/>
          <w:sz w:val="20"/>
          <w:szCs w:val="20"/>
        </w:rPr>
        <w:t>s</w:t>
      </w:r>
      <w:r w:rsidR="00DD4B66">
        <w:rPr>
          <w:rFonts w:ascii="Euphemia" w:hAnsi="Euphemia"/>
          <w:sz w:val="20"/>
          <w:szCs w:val="20"/>
        </w:rPr>
        <w:t>)/voogd</w:t>
      </w:r>
      <w:r w:rsidRPr="00EA5167">
        <w:rPr>
          <w:rFonts w:ascii="Euphemia" w:hAnsi="Euphemia"/>
          <w:sz w:val="20"/>
          <w:szCs w:val="20"/>
        </w:rPr>
        <w:t xml:space="preserve"> worden verwittigd en gevraagd het kind op te halen en het advies van de huisdokter te vragen.</w:t>
      </w:r>
    </w:p>
    <w:p w14:paraId="7D506646" w14:textId="385BBB0B" w:rsidR="005115D4" w:rsidRPr="00EA5167" w:rsidRDefault="005115D4" w:rsidP="00EA5167">
      <w:pPr>
        <w:pStyle w:val="Lijstalinea"/>
        <w:numPr>
          <w:ilvl w:val="0"/>
          <w:numId w:val="33"/>
        </w:numPr>
        <w:spacing w:after="0" w:line="240" w:lineRule="auto"/>
        <w:rPr>
          <w:rFonts w:ascii="Euphemia" w:hAnsi="Euphemia"/>
          <w:sz w:val="20"/>
          <w:szCs w:val="20"/>
        </w:rPr>
      </w:pPr>
      <w:r w:rsidRPr="00EA5167">
        <w:rPr>
          <w:rFonts w:ascii="Euphemia" w:hAnsi="Euphemia"/>
          <w:sz w:val="20"/>
          <w:szCs w:val="20"/>
        </w:rPr>
        <w:t>Kinderen ouder dan 3 maanden en koorts tot 39° zonder alarmsignalen maar met tekens van discomfort het kinderdagverblijf kan eenmalig een koortswerend middel toedienen in overleg met de ouder</w:t>
      </w:r>
      <w:r w:rsidR="00DD4B66">
        <w:rPr>
          <w:rFonts w:ascii="Euphemia" w:hAnsi="Euphemia"/>
          <w:sz w:val="20"/>
          <w:szCs w:val="20"/>
        </w:rPr>
        <w:t>(</w:t>
      </w:r>
      <w:r w:rsidRPr="00EA5167">
        <w:rPr>
          <w:rFonts w:ascii="Euphemia" w:hAnsi="Euphemia"/>
          <w:sz w:val="20"/>
          <w:szCs w:val="20"/>
        </w:rPr>
        <w:t>s</w:t>
      </w:r>
      <w:r w:rsidR="00DD4B66">
        <w:rPr>
          <w:rFonts w:ascii="Euphemia" w:hAnsi="Euphemia"/>
          <w:sz w:val="20"/>
          <w:szCs w:val="20"/>
        </w:rPr>
        <w:t>)/voogd</w:t>
      </w:r>
    </w:p>
    <w:p w14:paraId="107088F0" w14:textId="10B9A373" w:rsidR="00440AAF" w:rsidRPr="00EA5167" w:rsidRDefault="005115D4" w:rsidP="00EA5167">
      <w:pPr>
        <w:pStyle w:val="Lijstalinea"/>
        <w:numPr>
          <w:ilvl w:val="0"/>
          <w:numId w:val="33"/>
        </w:numPr>
        <w:spacing w:after="0" w:line="240" w:lineRule="auto"/>
        <w:rPr>
          <w:rFonts w:ascii="Euphemia" w:hAnsi="Euphemia"/>
          <w:sz w:val="20"/>
          <w:szCs w:val="20"/>
        </w:rPr>
      </w:pPr>
      <w:r w:rsidRPr="00EA5167">
        <w:rPr>
          <w:rFonts w:ascii="Euphemia" w:hAnsi="Euphemia"/>
          <w:sz w:val="20"/>
          <w:szCs w:val="20"/>
        </w:rPr>
        <w:t xml:space="preserve">kinderen ouder dan 3 maanden en koorts boven 39° met of zonder alarmsignalen  er wordt gevraagd het kind zo snel mogelijk op te halen en advies van de huisdokter te vragen. In afwachting </w:t>
      </w:r>
      <w:r w:rsidR="00D5365B" w:rsidRPr="00EA5167">
        <w:rPr>
          <w:rFonts w:ascii="Euphemia" w:hAnsi="Euphemia"/>
          <w:sz w:val="20"/>
          <w:szCs w:val="20"/>
        </w:rPr>
        <w:t>en in overleg met de ouder</w:t>
      </w:r>
      <w:r w:rsidR="00DD4B66">
        <w:rPr>
          <w:rFonts w:ascii="Euphemia" w:hAnsi="Euphemia"/>
          <w:sz w:val="20"/>
          <w:szCs w:val="20"/>
        </w:rPr>
        <w:t>(</w:t>
      </w:r>
      <w:r w:rsidR="00D5365B" w:rsidRPr="00EA5167">
        <w:rPr>
          <w:rFonts w:ascii="Euphemia" w:hAnsi="Euphemia"/>
          <w:sz w:val="20"/>
          <w:szCs w:val="20"/>
        </w:rPr>
        <w:t>s</w:t>
      </w:r>
      <w:r w:rsidR="00DD4B66">
        <w:rPr>
          <w:rFonts w:ascii="Euphemia" w:hAnsi="Euphemia"/>
          <w:sz w:val="20"/>
          <w:szCs w:val="20"/>
        </w:rPr>
        <w:t>)/voogd</w:t>
      </w:r>
      <w:r w:rsidR="00D5365B" w:rsidRPr="00EA5167">
        <w:rPr>
          <w:rFonts w:ascii="Euphemia" w:hAnsi="Euphemia"/>
          <w:sz w:val="20"/>
          <w:szCs w:val="20"/>
        </w:rPr>
        <w:t xml:space="preserve"> </w:t>
      </w:r>
      <w:r w:rsidRPr="00EA5167">
        <w:rPr>
          <w:rFonts w:ascii="Euphemia" w:hAnsi="Euphemia"/>
          <w:sz w:val="20"/>
          <w:szCs w:val="20"/>
        </w:rPr>
        <w:t xml:space="preserve">kan éénmalig een </w:t>
      </w:r>
      <w:r w:rsidR="00D5365B" w:rsidRPr="00EA5167">
        <w:rPr>
          <w:rFonts w:ascii="Euphemia" w:hAnsi="Euphemia"/>
          <w:sz w:val="20"/>
          <w:szCs w:val="20"/>
        </w:rPr>
        <w:t>koortswerend</w:t>
      </w:r>
      <w:r w:rsidRPr="00EA5167">
        <w:rPr>
          <w:rFonts w:ascii="Euphemia" w:hAnsi="Euphemia"/>
          <w:sz w:val="20"/>
          <w:szCs w:val="20"/>
        </w:rPr>
        <w:t xml:space="preserve"> middel gegeven worden</w:t>
      </w:r>
      <w:r w:rsidR="00440AAF" w:rsidRPr="00EA5167">
        <w:rPr>
          <w:rFonts w:ascii="Euphemia" w:hAnsi="Euphemia"/>
          <w:sz w:val="20"/>
          <w:szCs w:val="20"/>
        </w:rPr>
        <w:t>.</w:t>
      </w:r>
    </w:p>
    <w:p w14:paraId="48421C41" w14:textId="77777777" w:rsidR="00440AAF" w:rsidRDefault="00440AAF" w:rsidP="00647E02">
      <w:pPr>
        <w:spacing w:after="0" w:line="240" w:lineRule="auto"/>
        <w:rPr>
          <w:rFonts w:ascii="Euphemia" w:hAnsi="Euphemia"/>
          <w:sz w:val="20"/>
          <w:szCs w:val="20"/>
        </w:rPr>
      </w:pPr>
    </w:p>
    <w:p w14:paraId="43943830" w14:textId="3A91DC20" w:rsidR="00647E02" w:rsidRDefault="00647E02" w:rsidP="00647E02">
      <w:pPr>
        <w:spacing w:after="0" w:line="240" w:lineRule="auto"/>
        <w:rPr>
          <w:rFonts w:ascii="Euphemia" w:hAnsi="Euphemia"/>
          <w:sz w:val="20"/>
          <w:szCs w:val="20"/>
        </w:rPr>
      </w:pPr>
      <w:r>
        <w:rPr>
          <w:rFonts w:ascii="Euphemia" w:hAnsi="Euphemia"/>
          <w:sz w:val="20"/>
          <w:szCs w:val="20"/>
        </w:rPr>
        <w:t>Buite</w:t>
      </w:r>
      <w:r w:rsidR="00C0535D">
        <w:rPr>
          <w:rFonts w:ascii="Euphemia" w:hAnsi="Euphemia"/>
          <w:sz w:val="20"/>
          <w:szCs w:val="20"/>
        </w:rPr>
        <w:t>nschoolse kinderopvang:</w:t>
      </w:r>
    </w:p>
    <w:p w14:paraId="6086E1ED" w14:textId="77777777" w:rsidR="00C0535D" w:rsidRDefault="00C0535D" w:rsidP="00647E02">
      <w:pPr>
        <w:spacing w:after="0" w:line="240" w:lineRule="auto"/>
        <w:rPr>
          <w:rFonts w:ascii="Euphemia" w:hAnsi="Euphemia"/>
          <w:sz w:val="20"/>
          <w:szCs w:val="20"/>
        </w:rPr>
      </w:pPr>
    </w:p>
    <w:p w14:paraId="66E7971B" w14:textId="4389DDEB" w:rsidR="00C0535D" w:rsidRDefault="00CE7D0D" w:rsidP="00660B86">
      <w:pPr>
        <w:spacing w:after="0" w:line="240" w:lineRule="auto"/>
        <w:rPr>
          <w:rFonts w:ascii="Euphemia" w:hAnsi="Euphemia"/>
          <w:sz w:val="20"/>
          <w:szCs w:val="20"/>
        </w:rPr>
      </w:pPr>
      <w:r>
        <w:rPr>
          <w:rFonts w:ascii="Euphemia" w:hAnsi="Euphemia"/>
          <w:sz w:val="20"/>
          <w:szCs w:val="20"/>
        </w:rPr>
        <w:t>Er word</w:t>
      </w:r>
      <w:r w:rsidR="00CD6F16">
        <w:rPr>
          <w:rFonts w:ascii="Euphemia" w:hAnsi="Euphemia"/>
          <w:sz w:val="20"/>
          <w:szCs w:val="20"/>
        </w:rPr>
        <w:t>t geen koortswerend middel toegediend in de buitenschoolse kinderopvang, e</w:t>
      </w:r>
      <w:r w:rsidR="00660B86">
        <w:rPr>
          <w:rFonts w:ascii="Euphemia" w:hAnsi="Euphemia"/>
          <w:sz w:val="20"/>
          <w:szCs w:val="20"/>
        </w:rPr>
        <w:t>en kind met koorts hoort niet thuis in de opvang</w:t>
      </w:r>
      <w:r>
        <w:rPr>
          <w:rFonts w:ascii="Euphemia" w:hAnsi="Euphemia"/>
          <w:sz w:val="20"/>
          <w:szCs w:val="20"/>
        </w:rPr>
        <w:t xml:space="preserve"> daarom:</w:t>
      </w:r>
    </w:p>
    <w:p w14:paraId="4EFD2C5C" w14:textId="77777777" w:rsidR="00CD6F16" w:rsidRDefault="00CD6F16" w:rsidP="00660B86">
      <w:pPr>
        <w:spacing w:after="0" w:line="240" w:lineRule="auto"/>
        <w:rPr>
          <w:rFonts w:ascii="Euphemia" w:hAnsi="Euphemia"/>
          <w:sz w:val="20"/>
          <w:szCs w:val="20"/>
        </w:rPr>
      </w:pPr>
    </w:p>
    <w:p w14:paraId="2E4D937D" w14:textId="0765AC39" w:rsidR="00220BF2" w:rsidRDefault="0060358B" w:rsidP="00667EA1">
      <w:pPr>
        <w:pStyle w:val="Lijstalinea"/>
        <w:numPr>
          <w:ilvl w:val="0"/>
          <w:numId w:val="34"/>
        </w:numPr>
        <w:spacing w:after="0" w:line="240" w:lineRule="auto"/>
        <w:rPr>
          <w:rFonts w:ascii="Euphemia" w:hAnsi="Euphemia"/>
          <w:sz w:val="20"/>
          <w:szCs w:val="20"/>
        </w:rPr>
      </w:pPr>
      <w:r w:rsidRPr="00667EA1">
        <w:rPr>
          <w:rFonts w:ascii="Euphemia" w:hAnsi="Euphemia"/>
          <w:sz w:val="20"/>
          <w:szCs w:val="20"/>
        </w:rPr>
        <w:t>k</w:t>
      </w:r>
      <w:r w:rsidR="00220BF2" w:rsidRPr="00667EA1">
        <w:rPr>
          <w:rFonts w:ascii="Euphemia" w:hAnsi="Euphemia"/>
          <w:sz w:val="20"/>
          <w:szCs w:val="20"/>
        </w:rPr>
        <w:t>oorts boven 38</w:t>
      </w:r>
      <w:r w:rsidR="00071DB3" w:rsidRPr="00667EA1">
        <w:rPr>
          <w:rFonts w:ascii="Euphemia" w:hAnsi="Euphemia"/>
          <w:sz w:val="20"/>
          <w:szCs w:val="20"/>
        </w:rPr>
        <w:t>°</w:t>
      </w:r>
      <w:r w:rsidR="0041765A">
        <w:rPr>
          <w:rFonts w:ascii="Euphemia" w:hAnsi="Euphemia"/>
          <w:sz w:val="20"/>
          <w:szCs w:val="20"/>
        </w:rPr>
        <w:t>,</w:t>
      </w:r>
      <w:r w:rsidR="00071DB3" w:rsidRPr="00667EA1">
        <w:rPr>
          <w:rFonts w:ascii="Euphemia" w:hAnsi="Euphemia"/>
          <w:sz w:val="20"/>
          <w:szCs w:val="20"/>
        </w:rPr>
        <w:t xml:space="preserve"> </w:t>
      </w:r>
      <w:r w:rsidR="003C33B3" w:rsidRPr="00667EA1">
        <w:rPr>
          <w:rFonts w:ascii="Euphemia" w:hAnsi="Euphemia"/>
          <w:sz w:val="20"/>
          <w:szCs w:val="20"/>
        </w:rPr>
        <w:t>kind</w:t>
      </w:r>
      <w:r w:rsidRPr="00667EA1">
        <w:rPr>
          <w:rFonts w:ascii="Euphemia" w:hAnsi="Euphemia"/>
          <w:sz w:val="20"/>
          <w:szCs w:val="20"/>
        </w:rPr>
        <w:t xml:space="preserve"> goed in het oog houden en alert zijn op </w:t>
      </w:r>
      <w:r w:rsidR="00667EA1" w:rsidRPr="00667EA1">
        <w:rPr>
          <w:rFonts w:ascii="Euphemia" w:hAnsi="Euphemia"/>
          <w:sz w:val="20"/>
          <w:szCs w:val="20"/>
        </w:rPr>
        <w:t>alarmsignalen</w:t>
      </w:r>
    </w:p>
    <w:p w14:paraId="7139C01B" w14:textId="31F5C3E2" w:rsidR="0013362C" w:rsidRPr="00667EA1" w:rsidRDefault="00F07224" w:rsidP="0013362C">
      <w:pPr>
        <w:pStyle w:val="Lijstalinea"/>
        <w:spacing w:after="0" w:line="240" w:lineRule="auto"/>
        <w:rPr>
          <w:rFonts w:ascii="Euphemia" w:hAnsi="Euphemia"/>
          <w:sz w:val="20"/>
          <w:szCs w:val="20"/>
        </w:rPr>
      </w:pPr>
      <w:r>
        <w:rPr>
          <w:rFonts w:ascii="Euphemia" w:hAnsi="Euphemia"/>
          <w:sz w:val="20"/>
          <w:szCs w:val="20"/>
        </w:rPr>
        <w:t>O</w:t>
      </w:r>
      <w:r w:rsidR="0013362C" w:rsidRPr="0013362C">
        <w:rPr>
          <w:rFonts w:ascii="Euphemia" w:hAnsi="Euphemia"/>
          <w:sz w:val="20"/>
          <w:szCs w:val="20"/>
        </w:rPr>
        <w:t>uder</w:t>
      </w:r>
      <w:r w:rsidR="00DD4B66">
        <w:rPr>
          <w:rFonts w:ascii="Euphemia" w:hAnsi="Euphemia"/>
          <w:sz w:val="20"/>
          <w:szCs w:val="20"/>
        </w:rPr>
        <w:t>(</w:t>
      </w:r>
      <w:r w:rsidR="0013362C" w:rsidRPr="0013362C">
        <w:rPr>
          <w:rFonts w:ascii="Euphemia" w:hAnsi="Euphemia"/>
          <w:sz w:val="20"/>
          <w:szCs w:val="20"/>
        </w:rPr>
        <w:t>s</w:t>
      </w:r>
      <w:r w:rsidR="00DD4B66">
        <w:rPr>
          <w:rFonts w:ascii="Euphemia" w:hAnsi="Euphemia"/>
          <w:sz w:val="20"/>
          <w:szCs w:val="20"/>
        </w:rPr>
        <w:t>)/voogd</w:t>
      </w:r>
      <w:r w:rsidR="0013362C" w:rsidRPr="0013362C">
        <w:rPr>
          <w:rFonts w:ascii="Euphemia" w:hAnsi="Euphemia"/>
          <w:sz w:val="20"/>
          <w:szCs w:val="20"/>
        </w:rPr>
        <w:t xml:space="preserve"> kunnen verwittigd worden. Als ze niet in de mogelijkheid zijn om het kind op te halen is het belangrijk het kind goed in de gaten te houden (laten rusten, veel laten drinken,…).</w:t>
      </w:r>
    </w:p>
    <w:p w14:paraId="2B30D3E4" w14:textId="6DB3507F" w:rsidR="00CD6F16" w:rsidRPr="00667EA1" w:rsidRDefault="0060358B" w:rsidP="00667EA1">
      <w:pPr>
        <w:pStyle w:val="Lijstalinea"/>
        <w:numPr>
          <w:ilvl w:val="0"/>
          <w:numId w:val="34"/>
        </w:numPr>
        <w:spacing w:after="0" w:line="240" w:lineRule="auto"/>
        <w:rPr>
          <w:rFonts w:ascii="Euphemia" w:hAnsi="Euphemia"/>
          <w:sz w:val="20"/>
          <w:szCs w:val="20"/>
        </w:rPr>
      </w:pPr>
      <w:r w:rsidRPr="00667EA1">
        <w:rPr>
          <w:rFonts w:ascii="Euphemia" w:hAnsi="Euphemia"/>
          <w:sz w:val="20"/>
          <w:szCs w:val="20"/>
        </w:rPr>
        <w:t>k</w:t>
      </w:r>
      <w:r w:rsidR="0006523A" w:rsidRPr="00667EA1">
        <w:rPr>
          <w:rFonts w:ascii="Euphemia" w:hAnsi="Euphemia"/>
          <w:sz w:val="20"/>
          <w:szCs w:val="20"/>
        </w:rPr>
        <w:t>oorts boven 39°</w:t>
      </w:r>
      <w:r w:rsidR="00220BF2" w:rsidRPr="00667EA1">
        <w:rPr>
          <w:rFonts w:ascii="Euphemia" w:hAnsi="Euphemia"/>
          <w:sz w:val="20"/>
          <w:szCs w:val="20"/>
        </w:rPr>
        <w:t xml:space="preserve"> e</w:t>
      </w:r>
      <w:r w:rsidR="00121B00" w:rsidRPr="00667EA1">
        <w:rPr>
          <w:rFonts w:ascii="Euphemia" w:hAnsi="Euphemia"/>
          <w:sz w:val="20"/>
          <w:szCs w:val="20"/>
        </w:rPr>
        <w:t>r wordt gevraagd het kind zo snel mogelijk op te halen</w:t>
      </w:r>
    </w:p>
    <w:p w14:paraId="291921E6" w14:textId="77777777" w:rsidR="00CE7D0D" w:rsidRDefault="00CE7D0D" w:rsidP="00660B86">
      <w:pPr>
        <w:spacing w:after="0" w:line="240" w:lineRule="auto"/>
        <w:rPr>
          <w:rFonts w:ascii="Euphemia" w:hAnsi="Euphemia"/>
          <w:sz w:val="20"/>
          <w:szCs w:val="20"/>
        </w:rPr>
      </w:pPr>
    </w:p>
    <w:p w14:paraId="1CCAD34E" w14:textId="65BF2F46" w:rsidR="00A64E00" w:rsidRDefault="00A64E00" w:rsidP="00660B86">
      <w:pPr>
        <w:spacing w:after="0" w:line="240" w:lineRule="auto"/>
        <w:rPr>
          <w:rFonts w:ascii="Euphemia" w:hAnsi="Euphemia"/>
          <w:sz w:val="20"/>
          <w:szCs w:val="20"/>
        </w:rPr>
      </w:pPr>
      <w:r>
        <w:rPr>
          <w:rFonts w:ascii="Euphemia" w:hAnsi="Euphemia"/>
          <w:sz w:val="20"/>
          <w:szCs w:val="20"/>
        </w:rPr>
        <w:t xml:space="preserve">Zie </w:t>
      </w:r>
      <w:r w:rsidR="00893092">
        <w:rPr>
          <w:rFonts w:ascii="Euphemia" w:hAnsi="Euphemia"/>
          <w:sz w:val="20"/>
          <w:szCs w:val="20"/>
        </w:rPr>
        <w:t>flow</w:t>
      </w:r>
      <w:r w:rsidR="0041765A">
        <w:rPr>
          <w:rFonts w:ascii="Euphemia" w:hAnsi="Euphemia"/>
          <w:sz w:val="20"/>
          <w:szCs w:val="20"/>
        </w:rPr>
        <w:t>chart-koorts</w:t>
      </w:r>
    </w:p>
    <w:p w14:paraId="0641889A" w14:textId="77777777" w:rsidR="0041765A" w:rsidRPr="00660B86" w:rsidRDefault="0041765A" w:rsidP="00660B86">
      <w:pPr>
        <w:spacing w:after="0" w:line="240" w:lineRule="auto"/>
        <w:rPr>
          <w:rFonts w:ascii="Euphemia" w:hAnsi="Euphemia"/>
          <w:sz w:val="20"/>
          <w:szCs w:val="20"/>
        </w:rPr>
      </w:pPr>
    </w:p>
    <w:p w14:paraId="2B42C4E1" w14:textId="1C5DD866" w:rsidR="00FC10B2" w:rsidRPr="001F722A" w:rsidRDefault="00376EA1" w:rsidP="00440AAF">
      <w:pPr>
        <w:pStyle w:val="Lijstalinea"/>
        <w:spacing w:after="0" w:line="240" w:lineRule="auto"/>
        <w:ind w:left="0"/>
        <w:rPr>
          <w:rFonts w:ascii="Euphemia" w:hAnsi="Euphemia"/>
          <w:sz w:val="20"/>
          <w:szCs w:val="20"/>
        </w:rPr>
      </w:pPr>
      <w:r>
        <w:rPr>
          <w:rFonts w:ascii="Euphemia" w:hAnsi="Euphemia" w:cs="Arial"/>
          <w:sz w:val="20"/>
          <w:szCs w:val="20"/>
        </w:rPr>
        <w:t xml:space="preserve">De afspraken </w:t>
      </w:r>
      <w:r w:rsidR="00FC10B2" w:rsidRPr="001F722A">
        <w:rPr>
          <w:rFonts w:ascii="Euphemia" w:hAnsi="Euphemia" w:cs="Arial"/>
          <w:sz w:val="20"/>
          <w:szCs w:val="20"/>
        </w:rPr>
        <w:t xml:space="preserve">ten aanzien van </w:t>
      </w:r>
      <w:r w:rsidR="00974AAC" w:rsidRPr="001F722A">
        <w:rPr>
          <w:rFonts w:ascii="Euphemia" w:hAnsi="Euphemia" w:cs="Arial"/>
          <w:sz w:val="20"/>
          <w:szCs w:val="20"/>
        </w:rPr>
        <w:t>medische handelingen in de opvang</w:t>
      </w:r>
      <w:r w:rsidR="00FC10B2" w:rsidRPr="001F722A">
        <w:rPr>
          <w:rFonts w:ascii="Euphemia" w:hAnsi="Euphemia" w:cs="Arial"/>
          <w:sz w:val="20"/>
          <w:szCs w:val="20"/>
        </w:rPr>
        <w:t xml:space="preserve"> geldt niet voor deze eenvoudige handelingen. De hier genoemde eenvoudige handelingen mogen door </w:t>
      </w:r>
      <w:r w:rsidR="008E24B4" w:rsidRPr="001F722A">
        <w:rPr>
          <w:rFonts w:ascii="Euphemia" w:hAnsi="Euphemia" w:cs="Arial"/>
          <w:sz w:val="20"/>
          <w:szCs w:val="20"/>
        </w:rPr>
        <w:t>kinderbegeleiders</w:t>
      </w:r>
      <w:r w:rsidR="00FC10B2" w:rsidRPr="001F722A">
        <w:rPr>
          <w:rFonts w:ascii="Euphemia" w:hAnsi="Euphemia" w:cs="Arial"/>
          <w:sz w:val="20"/>
          <w:szCs w:val="20"/>
        </w:rPr>
        <w:t xml:space="preserve"> </w:t>
      </w:r>
      <w:r w:rsidR="008E24B4" w:rsidRPr="001F722A">
        <w:rPr>
          <w:rFonts w:ascii="Euphemia" w:hAnsi="Euphemia" w:cs="Arial"/>
          <w:sz w:val="20"/>
          <w:szCs w:val="20"/>
        </w:rPr>
        <w:t xml:space="preserve">in de opvang </w:t>
      </w:r>
      <w:r w:rsidR="00FC10B2" w:rsidRPr="001F722A">
        <w:rPr>
          <w:rFonts w:ascii="Euphemia" w:hAnsi="Euphemia" w:cs="Arial"/>
          <w:sz w:val="20"/>
          <w:szCs w:val="20"/>
        </w:rPr>
        <w:t xml:space="preserve">worden uitgevoerd. </w:t>
      </w:r>
    </w:p>
    <w:p w14:paraId="3B87A85B" w14:textId="77777777" w:rsidR="00CB3B35" w:rsidRPr="001F722A" w:rsidRDefault="00CB3B35" w:rsidP="005115D4">
      <w:pPr>
        <w:spacing w:after="0" w:line="240" w:lineRule="auto"/>
        <w:rPr>
          <w:rFonts w:ascii="Euphemia" w:hAnsi="Euphemia" w:cs="Arial"/>
          <w:sz w:val="20"/>
          <w:szCs w:val="20"/>
        </w:rPr>
      </w:pPr>
    </w:p>
    <w:p w14:paraId="5E5282DF" w14:textId="77777777" w:rsidR="00FC10B2" w:rsidRPr="001F722A" w:rsidRDefault="00FC10B2" w:rsidP="005115D4">
      <w:pPr>
        <w:pStyle w:val="Lijstalinea"/>
        <w:numPr>
          <w:ilvl w:val="0"/>
          <w:numId w:val="10"/>
        </w:numPr>
        <w:spacing w:after="0" w:line="240" w:lineRule="auto"/>
        <w:rPr>
          <w:rFonts w:ascii="Euphemia" w:hAnsi="Euphemia" w:cs="Arial"/>
          <w:sz w:val="20"/>
          <w:szCs w:val="20"/>
        </w:rPr>
      </w:pPr>
      <w:r w:rsidRPr="001F722A">
        <w:rPr>
          <w:rFonts w:ascii="Euphemia" w:hAnsi="Euphemia" w:cs="Arial"/>
          <w:sz w:val="20"/>
          <w:szCs w:val="20"/>
        </w:rPr>
        <w:t xml:space="preserve">Medicijnverstrekking en medisch handelen in noodsituaties </w:t>
      </w:r>
    </w:p>
    <w:p w14:paraId="1E73A0B8" w14:textId="77777777" w:rsidR="00FC10B2" w:rsidRPr="001F722A" w:rsidRDefault="00FC10B2" w:rsidP="005115D4">
      <w:pPr>
        <w:spacing w:after="0" w:line="240" w:lineRule="auto"/>
        <w:rPr>
          <w:rFonts w:ascii="Euphemia" w:hAnsi="Euphemia" w:cs="Arial"/>
          <w:sz w:val="20"/>
          <w:szCs w:val="20"/>
        </w:rPr>
      </w:pPr>
    </w:p>
    <w:p w14:paraId="54E98869" w14:textId="4C25C6F4" w:rsidR="00FC10B2" w:rsidRPr="001F722A" w:rsidRDefault="00974AAC" w:rsidP="005115D4">
      <w:pPr>
        <w:spacing w:after="0" w:line="240" w:lineRule="auto"/>
        <w:rPr>
          <w:rFonts w:ascii="Euphemia" w:hAnsi="Euphemia" w:cs="Arial"/>
          <w:color w:val="FF0000"/>
          <w:sz w:val="20"/>
          <w:szCs w:val="20"/>
        </w:rPr>
      </w:pPr>
      <w:r w:rsidRPr="001F722A">
        <w:rPr>
          <w:rFonts w:ascii="Euphemia" w:hAnsi="Euphemia" w:cs="Arial"/>
          <w:sz w:val="20"/>
          <w:szCs w:val="20"/>
        </w:rPr>
        <w:t>Voor kinderen</w:t>
      </w:r>
      <w:r w:rsidR="00FC10B2" w:rsidRPr="001F722A">
        <w:rPr>
          <w:rFonts w:ascii="Euphemia" w:hAnsi="Euphemia" w:cs="Arial"/>
          <w:sz w:val="20"/>
          <w:szCs w:val="20"/>
        </w:rPr>
        <w:t xml:space="preserve"> voor wie het noodzakelijk is om in een acute situatie onmiddellijk een levensreddend medicijn toe te dienen, bijvoorbeel</w:t>
      </w:r>
      <w:r w:rsidR="002E695A" w:rsidRPr="001F722A">
        <w:rPr>
          <w:rFonts w:ascii="Euphemia" w:hAnsi="Euphemia" w:cs="Arial"/>
          <w:sz w:val="20"/>
          <w:szCs w:val="20"/>
        </w:rPr>
        <w:t xml:space="preserve">d een injectie in geval van een </w:t>
      </w:r>
      <w:r w:rsidR="00FC10B2" w:rsidRPr="001F722A">
        <w:rPr>
          <w:rFonts w:ascii="Euphemia" w:hAnsi="Euphemia" w:cs="Arial"/>
          <w:sz w:val="20"/>
          <w:szCs w:val="20"/>
        </w:rPr>
        <w:t xml:space="preserve">notenallergie, of een allergische reactie op wespen- of bijensteken, wordt </w:t>
      </w:r>
      <w:r w:rsidR="00562096">
        <w:rPr>
          <w:rFonts w:ascii="Euphemia" w:hAnsi="Euphemia" w:cs="Arial"/>
          <w:sz w:val="20"/>
          <w:szCs w:val="20"/>
        </w:rPr>
        <w:t>dit gemeld</w:t>
      </w:r>
      <w:r w:rsidR="0066074C">
        <w:rPr>
          <w:rFonts w:ascii="Euphemia" w:hAnsi="Euphemia" w:cs="Arial"/>
          <w:sz w:val="20"/>
          <w:szCs w:val="20"/>
        </w:rPr>
        <w:t xml:space="preserve"> aan het diensthoofd door o</w:t>
      </w:r>
      <w:r w:rsidR="00C84AFB" w:rsidRPr="001F722A">
        <w:rPr>
          <w:rFonts w:ascii="Euphemia" w:hAnsi="Euphemia" w:cs="Arial"/>
          <w:sz w:val="20"/>
          <w:szCs w:val="20"/>
        </w:rPr>
        <w:t>uder</w:t>
      </w:r>
      <w:r w:rsidR="0066074C">
        <w:rPr>
          <w:rFonts w:ascii="Euphemia" w:hAnsi="Euphemia" w:cs="Arial"/>
          <w:sz w:val="20"/>
          <w:szCs w:val="20"/>
        </w:rPr>
        <w:t>(</w:t>
      </w:r>
      <w:r w:rsidR="00C84AFB" w:rsidRPr="001F722A">
        <w:rPr>
          <w:rFonts w:ascii="Euphemia" w:hAnsi="Euphemia" w:cs="Arial"/>
          <w:sz w:val="20"/>
          <w:szCs w:val="20"/>
        </w:rPr>
        <w:t>s</w:t>
      </w:r>
      <w:r w:rsidR="0066074C">
        <w:rPr>
          <w:rFonts w:ascii="Euphemia" w:hAnsi="Euphemia" w:cs="Arial"/>
          <w:sz w:val="20"/>
          <w:szCs w:val="20"/>
        </w:rPr>
        <w:t>)/voogd</w:t>
      </w:r>
      <w:r w:rsidR="001173D2">
        <w:rPr>
          <w:rFonts w:ascii="Euphemia" w:hAnsi="Euphemia" w:cs="Arial"/>
          <w:sz w:val="20"/>
          <w:szCs w:val="20"/>
        </w:rPr>
        <w:t xml:space="preserve">. De ouder(s)/voogd geven aan hoe </w:t>
      </w:r>
      <w:r w:rsidR="00FC10B2" w:rsidRPr="001F722A">
        <w:rPr>
          <w:rFonts w:ascii="Euphemia" w:hAnsi="Euphemia" w:cs="Arial"/>
          <w:sz w:val="20"/>
          <w:szCs w:val="20"/>
        </w:rPr>
        <w:t xml:space="preserve">de medicijnen </w:t>
      </w:r>
      <w:r w:rsidR="0035321E">
        <w:rPr>
          <w:rFonts w:ascii="Euphemia" w:hAnsi="Euphemia" w:cs="Arial"/>
          <w:sz w:val="20"/>
          <w:szCs w:val="20"/>
        </w:rPr>
        <w:t>(</w:t>
      </w:r>
      <w:proofErr w:type="spellStart"/>
      <w:r w:rsidR="0035321E">
        <w:rPr>
          <w:rFonts w:ascii="Euphemia" w:hAnsi="Euphemia" w:cs="Arial"/>
          <w:sz w:val="20"/>
          <w:szCs w:val="20"/>
        </w:rPr>
        <w:t>epipen</w:t>
      </w:r>
      <w:proofErr w:type="spellEnd"/>
      <w:r w:rsidR="0035321E">
        <w:rPr>
          <w:rFonts w:ascii="Euphemia" w:hAnsi="Euphemia" w:cs="Arial"/>
          <w:sz w:val="20"/>
          <w:szCs w:val="20"/>
        </w:rPr>
        <w:t xml:space="preserve">) </w:t>
      </w:r>
      <w:r w:rsidR="00FC10B2" w:rsidRPr="001F722A">
        <w:rPr>
          <w:rFonts w:ascii="Euphemia" w:hAnsi="Euphemia" w:cs="Arial"/>
          <w:sz w:val="20"/>
          <w:szCs w:val="20"/>
        </w:rPr>
        <w:t>verstrekt</w:t>
      </w:r>
      <w:r w:rsidR="00B02D23">
        <w:rPr>
          <w:rFonts w:ascii="Euphemia" w:hAnsi="Euphemia" w:cs="Arial"/>
          <w:sz w:val="20"/>
          <w:szCs w:val="20"/>
        </w:rPr>
        <w:t xml:space="preserve"> moeten worden waarna het diensthoofd ervoor zorgt dat iedere kinderbegeleider op de hoogte is van de werkwijze.</w:t>
      </w:r>
      <w:r w:rsidR="00FC10B2" w:rsidRPr="001F722A">
        <w:rPr>
          <w:rFonts w:ascii="Euphemia" w:hAnsi="Euphemia" w:cs="Arial"/>
          <w:sz w:val="20"/>
          <w:szCs w:val="20"/>
        </w:rPr>
        <w:t xml:space="preserve"> </w:t>
      </w:r>
      <w:r w:rsidR="004C6B9C" w:rsidRPr="001F722A">
        <w:rPr>
          <w:rFonts w:ascii="Euphemia" w:hAnsi="Euphemia" w:cs="Arial"/>
          <w:sz w:val="20"/>
          <w:szCs w:val="20"/>
        </w:rPr>
        <w:t>Ook hier geldt dat er toestemming van de behandelende arts moet zijn.</w:t>
      </w:r>
    </w:p>
    <w:p w14:paraId="0A59B007" w14:textId="77777777" w:rsidR="00E5325D" w:rsidRDefault="00E5325D" w:rsidP="005115D4">
      <w:pPr>
        <w:spacing w:after="0" w:line="240" w:lineRule="auto"/>
        <w:rPr>
          <w:rFonts w:ascii="Euphemia" w:hAnsi="Euphemia" w:cs="Arial"/>
          <w:sz w:val="20"/>
          <w:szCs w:val="20"/>
        </w:rPr>
      </w:pPr>
    </w:p>
    <w:p w14:paraId="400573B1" w14:textId="46D153D4" w:rsidR="00C95681" w:rsidRPr="002C2ABA" w:rsidRDefault="00352E69" w:rsidP="005115D4">
      <w:pPr>
        <w:spacing w:after="0" w:line="240" w:lineRule="auto"/>
        <w:rPr>
          <w:rFonts w:ascii="Euphemia" w:hAnsi="Euphemia" w:cs="Arial"/>
          <w:sz w:val="20"/>
          <w:szCs w:val="20"/>
        </w:rPr>
      </w:pPr>
      <w:r w:rsidRPr="002C2ABA">
        <w:rPr>
          <w:rFonts w:ascii="Euphemia" w:hAnsi="Euphemia" w:cs="Arial"/>
          <w:sz w:val="20"/>
          <w:szCs w:val="20"/>
        </w:rPr>
        <w:t>Kinderbegeleiders</w:t>
      </w:r>
      <w:r w:rsidR="00FC10B2" w:rsidRPr="002C2ABA">
        <w:rPr>
          <w:rFonts w:ascii="Euphemia" w:hAnsi="Euphemia" w:cs="Arial"/>
          <w:sz w:val="20"/>
          <w:szCs w:val="20"/>
        </w:rPr>
        <w:t xml:space="preserve"> moeten zelfstandig kiezen voor het uitvoeren van de handelingen en mogen daar nooit toe gedwongen worden.</w:t>
      </w:r>
      <w:r w:rsidR="007901EA">
        <w:rPr>
          <w:rFonts w:ascii="Euphemia" w:hAnsi="Euphemia" w:cs="Arial"/>
          <w:sz w:val="20"/>
          <w:szCs w:val="20"/>
        </w:rPr>
        <w:t xml:space="preserve"> V</w:t>
      </w:r>
      <w:r w:rsidR="009C58B3" w:rsidRPr="002C2ABA">
        <w:rPr>
          <w:rFonts w:ascii="Euphemia" w:hAnsi="Euphemia" w:cs="Arial"/>
          <w:sz w:val="20"/>
          <w:szCs w:val="20"/>
        </w:rPr>
        <w:t>olgens het Burgerlijk Wetboek mag men in noodsituaties medische handelingen verrichten. Iedereen wordt namelijk geacht in noodsituaties hulp te verlenen naar beste weten en kunnen en is in dat kader ook altijd aansprakelijk voor zijn (niet) handelen.</w:t>
      </w:r>
      <w:r w:rsidR="00C95681" w:rsidRPr="002C2ABA">
        <w:rPr>
          <w:rFonts w:ascii="Euphemia" w:hAnsi="Euphemia" w:cs="Arial"/>
          <w:sz w:val="20"/>
          <w:szCs w:val="20"/>
        </w:rPr>
        <w:t xml:space="preserve"> </w:t>
      </w:r>
      <w:r w:rsidR="007901EA">
        <w:rPr>
          <w:rFonts w:ascii="Euphemia" w:hAnsi="Euphemia" w:cs="Arial"/>
          <w:sz w:val="20"/>
          <w:szCs w:val="20"/>
        </w:rPr>
        <w:t>Zie bijlage 3.</w:t>
      </w:r>
    </w:p>
    <w:p w14:paraId="71BD40E4" w14:textId="77777777" w:rsidR="00C95681" w:rsidRPr="001F722A" w:rsidRDefault="00C95681" w:rsidP="005115D4">
      <w:pPr>
        <w:spacing w:after="0" w:line="240" w:lineRule="auto"/>
        <w:rPr>
          <w:rFonts w:ascii="Euphemia" w:hAnsi="Euphemia" w:cs="Arial"/>
          <w:sz w:val="20"/>
          <w:szCs w:val="20"/>
        </w:rPr>
      </w:pPr>
    </w:p>
    <w:p w14:paraId="107E1497" w14:textId="77777777" w:rsidR="00A81441" w:rsidRDefault="004C6B9C" w:rsidP="005115D4">
      <w:pPr>
        <w:spacing w:after="0" w:line="240" w:lineRule="auto"/>
        <w:rPr>
          <w:rFonts w:ascii="Euphemia" w:hAnsi="Euphemia" w:cs="Arial"/>
          <w:sz w:val="20"/>
          <w:szCs w:val="20"/>
        </w:rPr>
      </w:pPr>
      <w:r w:rsidRPr="001F722A">
        <w:rPr>
          <w:rFonts w:ascii="Euphemia" w:hAnsi="Euphemia" w:cs="Arial"/>
          <w:sz w:val="20"/>
          <w:szCs w:val="20"/>
        </w:rPr>
        <w:t>Mocht een kind</w:t>
      </w:r>
      <w:r w:rsidR="00FC10B2" w:rsidRPr="001F722A">
        <w:rPr>
          <w:rFonts w:ascii="Euphemia" w:hAnsi="Euphemia" w:cs="Arial"/>
          <w:sz w:val="20"/>
          <w:szCs w:val="20"/>
        </w:rPr>
        <w:t xml:space="preserve"> niet goed reageren op een acuut medicijn of mocht er onverhoopt toch een fout gemaakt worden bij de toediening van het medicijn, dan moet direct met de huisarts, het ziekenhuis of 112 en met de ouder(s)/v</w:t>
      </w:r>
      <w:r w:rsidR="00EF2C6E">
        <w:rPr>
          <w:rFonts w:ascii="Euphemia" w:hAnsi="Euphemia" w:cs="Arial"/>
          <w:sz w:val="20"/>
          <w:szCs w:val="20"/>
        </w:rPr>
        <w:t>oogd</w:t>
      </w:r>
      <w:r w:rsidR="00FC10B2" w:rsidRPr="001F722A">
        <w:rPr>
          <w:rFonts w:ascii="Euphemia" w:hAnsi="Euphemia" w:cs="Arial"/>
          <w:sz w:val="20"/>
          <w:szCs w:val="20"/>
        </w:rPr>
        <w:t xml:space="preserve"> gebeld worden. </w:t>
      </w:r>
      <w:r w:rsidR="00EF6DE9">
        <w:rPr>
          <w:rFonts w:ascii="Euphemia" w:hAnsi="Euphemia" w:cs="Arial"/>
          <w:sz w:val="20"/>
          <w:szCs w:val="20"/>
        </w:rPr>
        <w:t>Zie bijlage 1</w:t>
      </w:r>
    </w:p>
    <w:p w14:paraId="2AC993CD" w14:textId="77777777" w:rsidR="00A81441" w:rsidRDefault="00A81441" w:rsidP="005115D4">
      <w:pPr>
        <w:spacing w:after="0" w:line="240" w:lineRule="auto"/>
        <w:rPr>
          <w:rFonts w:ascii="Euphemia" w:hAnsi="Euphemia" w:cs="Arial"/>
          <w:sz w:val="20"/>
          <w:szCs w:val="20"/>
        </w:rPr>
      </w:pPr>
    </w:p>
    <w:p w14:paraId="3AEB5F3B" w14:textId="4FE8A332" w:rsidR="00FC10B2" w:rsidRPr="001F722A" w:rsidRDefault="003C7154" w:rsidP="005115D4">
      <w:pPr>
        <w:spacing w:after="0" w:line="240" w:lineRule="auto"/>
        <w:rPr>
          <w:rFonts w:ascii="Euphemia" w:hAnsi="Euphemia" w:cs="Arial"/>
          <w:sz w:val="20"/>
          <w:szCs w:val="20"/>
        </w:rPr>
      </w:pPr>
      <w:r w:rsidRPr="001F722A">
        <w:rPr>
          <w:rFonts w:ascii="Euphemia" w:hAnsi="Euphemia" w:cs="Arial"/>
          <w:sz w:val="20"/>
          <w:szCs w:val="20"/>
        </w:rPr>
        <w:lastRenderedPageBreak/>
        <w:t xml:space="preserve">Bijlage </w:t>
      </w:r>
      <w:r w:rsidR="00EF6DE9">
        <w:rPr>
          <w:rFonts w:ascii="Euphemia" w:hAnsi="Euphemia" w:cs="Arial"/>
          <w:sz w:val="20"/>
          <w:szCs w:val="20"/>
        </w:rPr>
        <w:t>1.</w:t>
      </w:r>
      <w:r w:rsidR="00FC10B2" w:rsidRPr="001F722A">
        <w:rPr>
          <w:rFonts w:ascii="Euphemia" w:hAnsi="Euphemia" w:cs="Arial"/>
          <w:sz w:val="20"/>
          <w:szCs w:val="20"/>
        </w:rPr>
        <w:t xml:space="preserve"> Handelen bij </w:t>
      </w:r>
      <w:r w:rsidR="00B27ADE">
        <w:rPr>
          <w:rFonts w:ascii="Euphemia" w:hAnsi="Euphemia" w:cs="Arial"/>
          <w:sz w:val="20"/>
          <w:szCs w:val="20"/>
        </w:rPr>
        <w:t xml:space="preserve">verkeerde </w:t>
      </w:r>
      <w:r w:rsidR="00FC10B2" w:rsidRPr="001F722A">
        <w:rPr>
          <w:rFonts w:ascii="Euphemia" w:hAnsi="Euphemia" w:cs="Arial"/>
          <w:sz w:val="20"/>
          <w:szCs w:val="20"/>
        </w:rPr>
        <w:t xml:space="preserve">medicijntoediening of medische handelingen </w:t>
      </w:r>
    </w:p>
    <w:p w14:paraId="72B1261C" w14:textId="77777777" w:rsidR="00FC10B2" w:rsidRPr="001F722A" w:rsidRDefault="00FC10B2" w:rsidP="005115D4">
      <w:pPr>
        <w:spacing w:after="0" w:line="240" w:lineRule="auto"/>
        <w:rPr>
          <w:rFonts w:ascii="Euphemia" w:hAnsi="Euphemia" w:cs="Arial"/>
          <w:sz w:val="20"/>
          <w:szCs w:val="20"/>
        </w:rPr>
      </w:pPr>
    </w:p>
    <w:p w14:paraId="110FEB8C" w14:textId="7A693C21" w:rsidR="00FC10B2" w:rsidRPr="001F722A" w:rsidRDefault="00A316CC" w:rsidP="005115D4">
      <w:pPr>
        <w:spacing w:after="0" w:line="240" w:lineRule="auto"/>
        <w:rPr>
          <w:rFonts w:ascii="Euphemia" w:hAnsi="Euphemia" w:cs="Arial"/>
          <w:sz w:val="20"/>
          <w:szCs w:val="20"/>
        </w:rPr>
      </w:pPr>
      <w:r w:rsidRPr="001F722A">
        <w:rPr>
          <w:rFonts w:ascii="Euphemia" w:hAnsi="Euphemia" w:cs="Arial"/>
          <w:sz w:val="20"/>
          <w:szCs w:val="20"/>
        </w:rPr>
        <w:t>Richtlijnen voor kinderbegeleiders</w:t>
      </w:r>
      <w:r w:rsidR="00FC10B2" w:rsidRPr="001F722A">
        <w:rPr>
          <w:rFonts w:ascii="Euphemia" w:hAnsi="Euphemia" w:cs="Arial"/>
          <w:sz w:val="20"/>
          <w:szCs w:val="20"/>
        </w:rPr>
        <w:t xml:space="preserve"> bij een </w:t>
      </w:r>
      <w:r w:rsidR="00B27ADE">
        <w:rPr>
          <w:rFonts w:ascii="Euphemia" w:hAnsi="Euphemia" w:cs="Arial"/>
          <w:sz w:val="20"/>
          <w:szCs w:val="20"/>
        </w:rPr>
        <w:t>ongelukken</w:t>
      </w:r>
      <w:r w:rsidR="00FC10B2" w:rsidRPr="001F722A">
        <w:rPr>
          <w:rFonts w:ascii="Euphemia" w:hAnsi="Euphemia" w:cs="Arial"/>
          <w:sz w:val="20"/>
          <w:szCs w:val="20"/>
        </w:rPr>
        <w:t xml:space="preserve"> ten gevolge van: </w:t>
      </w:r>
    </w:p>
    <w:p w14:paraId="2ACC1893" w14:textId="77777777" w:rsidR="00FC10B2" w:rsidRPr="001F722A" w:rsidRDefault="00FC10B2" w:rsidP="005115D4">
      <w:pPr>
        <w:spacing w:after="0" w:line="240" w:lineRule="auto"/>
        <w:rPr>
          <w:rFonts w:ascii="Euphemia" w:hAnsi="Euphemia" w:cs="Arial"/>
          <w:sz w:val="20"/>
          <w:szCs w:val="20"/>
        </w:rPr>
      </w:pPr>
    </w:p>
    <w:p w14:paraId="72D79A83" w14:textId="77777777" w:rsidR="00FC10B2" w:rsidRPr="00EF6DE9" w:rsidRDefault="00FC10B2" w:rsidP="00EF6DE9">
      <w:pPr>
        <w:pStyle w:val="Lijstalinea"/>
        <w:numPr>
          <w:ilvl w:val="0"/>
          <w:numId w:val="23"/>
        </w:numPr>
        <w:spacing w:after="0" w:line="240" w:lineRule="auto"/>
        <w:rPr>
          <w:rFonts w:ascii="Euphemia" w:hAnsi="Euphemia" w:cs="Arial"/>
          <w:sz w:val="20"/>
          <w:szCs w:val="20"/>
        </w:rPr>
      </w:pPr>
      <w:r w:rsidRPr="00EF6DE9">
        <w:rPr>
          <w:rFonts w:ascii="Euphemia" w:hAnsi="Euphemia" w:cs="Arial"/>
          <w:sz w:val="20"/>
          <w:szCs w:val="20"/>
        </w:rPr>
        <w:t>het toedienen</w:t>
      </w:r>
      <w:r w:rsidR="006A3185" w:rsidRPr="00EF6DE9">
        <w:rPr>
          <w:rFonts w:ascii="Euphemia" w:hAnsi="Euphemia" w:cs="Arial"/>
          <w:sz w:val="20"/>
          <w:szCs w:val="20"/>
        </w:rPr>
        <w:t xml:space="preserve"> van medicijnen aan een kind</w:t>
      </w:r>
      <w:r w:rsidRPr="00EF6DE9">
        <w:rPr>
          <w:rFonts w:ascii="Euphemia" w:hAnsi="Euphemia" w:cs="Arial"/>
          <w:sz w:val="20"/>
          <w:szCs w:val="20"/>
        </w:rPr>
        <w:t xml:space="preserve"> in een acute situatie; </w:t>
      </w:r>
    </w:p>
    <w:p w14:paraId="544F8EFF" w14:textId="77777777" w:rsidR="00FC10B2" w:rsidRPr="00EF6DE9" w:rsidRDefault="00FC10B2" w:rsidP="00EF6DE9">
      <w:pPr>
        <w:pStyle w:val="Lijstalinea"/>
        <w:numPr>
          <w:ilvl w:val="0"/>
          <w:numId w:val="22"/>
        </w:numPr>
        <w:spacing w:after="0" w:line="240" w:lineRule="auto"/>
        <w:rPr>
          <w:rFonts w:ascii="Euphemia" w:hAnsi="Euphemia" w:cs="Arial"/>
          <w:sz w:val="20"/>
          <w:szCs w:val="20"/>
        </w:rPr>
      </w:pPr>
      <w:r w:rsidRPr="00EF6DE9">
        <w:rPr>
          <w:rFonts w:ascii="Euphemia" w:hAnsi="Euphemia" w:cs="Arial"/>
          <w:sz w:val="20"/>
          <w:szCs w:val="20"/>
        </w:rPr>
        <w:t xml:space="preserve">het uitvoeren van een medische handeling in een acute situatie </w:t>
      </w:r>
    </w:p>
    <w:p w14:paraId="0B2DACC6" w14:textId="77777777" w:rsidR="00FC10B2" w:rsidRPr="001F722A" w:rsidRDefault="00FC10B2" w:rsidP="005115D4">
      <w:pPr>
        <w:spacing w:after="0" w:line="240" w:lineRule="auto"/>
        <w:rPr>
          <w:rFonts w:ascii="Euphemia" w:hAnsi="Euphemia" w:cs="Arial"/>
          <w:sz w:val="20"/>
          <w:szCs w:val="20"/>
        </w:rPr>
      </w:pPr>
    </w:p>
    <w:p w14:paraId="7249DD20" w14:textId="77777777" w:rsidR="00FC10B2" w:rsidRPr="001F722A" w:rsidRDefault="00FC10B2" w:rsidP="005115D4">
      <w:pPr>
        <w:spacing w:after="0" w:line="240" w:lineRule="auto"/>
        <w:rPr>
          <w:rFonts w:ascii="Euphemia" w:hAnsi="Euphemia" w:cs="Arial"/>
          <w:sz w:val="20"/>
          <w:szCs w:val="20"/>
        </w:rPr>
      </w:pPr>
      <w:r w:rsidRPr="001F722A">
        <w:rPr>
          <w:rFonts w:ascii="Euphemia" w:hAnsi="Euphemia" w:cs="Arial"/>
          <w:sz w:val="20"/>
          <w:szCs w:val="20"/>
        </w:rPr>
        <w:t xml:space="preserve">Richtlijnen: </w:t>
      </w:r>
    </w:p>
    <w:p w14:paraId="16B5137B" w14:textId="77777777" w:rsidR="00FC10B2" w:rsidRPr="001F722A" w:rsidRDefault="00FC10B2" w:rsidP="005115D4">
      <w:pPr>
        <w:spacing w:after="0" w:line="240" w:lineRule="auto"/>
        <w:rPr>
          <w:rFonts w:ascii="Euphemia" w:hAnsi="Euphemia" w:cs="Arial"/>
          <w:sz w:val="20"/>
          <w:szCs w:val="20"/>
        </w:rPr>
      </w:pPr>
    </w:p>
    <w:p w14:paraId="3BB91D17" w14:textId="77777777" w:rsidR="00FC10B2" w:rsidRPr="00EF6DE9" w:rsidRDefault="00B31D17" w:rsidP="00EF6DE9">
      <w:pPr>
        <w:pStyle w:val="Lijstalinea"/>
        <w:numPr>
          <w:ilvl w:val="0"/>
          <w:numId w:val="22"/>
        </w:numPr>
        <w:spacing w:after="0" w:line="240" w:lineRule="auto"/>
        <w:rPr>
          <w:rFonts w:ascii="Euphemia" w:hAnsi="Euphemia" w:cs="Arial"/>
          <w:sz w:val="20"/>
          <w:szCs w:val="20"/>
        </w:rPr>
      </w:pPr>
      <w:r w:rsidRPr="00EF6DE9">
        <w:rPr>
          <w:rFonts w:ascii="Euphemia" w:hAnsi="Euphemia" w:cs="Arial"/>
          <w:sz w:val="20"/>
          <w:szCs w:val="20"/>
        </w:rPr>
        <w:t>Laat het kind</w:t>
      </w:r>
      <w:r w:rsidR="00FC10B2" w:rsidRPr="00EF6DE9">
        <w:rPr>
          <w:rFonts w:ascii="Euphemia" w:hAnsi="Euphemia" w:cs="Arial"/>
          <w:sz w:val="20"/>
          <w:szCs w:val="20"/>
        </w:rPr>
        <w:t xml:space="preserve"> niet alleen. Probeer rustig t</w:t>
      </w:r>
      <w:r w:rsidRPr="00EF6DE9">
        <w:rPr>
          <w:rFonts w:ascii="Euphemia" w:hAnsi="Euphemia" w:cs="Arial"/>
          <w:sz w:val="20"/>
          <w:szCs w:val="20"/>
        </w:rPr>
        <w:t>e blijven. Observeer het kind</w:t>
      </w:r>
      <w:r w:rsidR="00FC10B2" w:rsidRPr="00EF6DE9">
        <w:rPr>
          <w:rFonts w:ascii="Euphemia" w:hAnsi="Euphemia" w:cs="Arial"/>
          <w:sz w:val="20"/>
          <w:szCs w:val="20"/>
        </w:rPr>
        <w:t xml:space="preserve"> goed en probeer hem of haar gerust te stellen. </w:t>
      </w:r>
    </w:p>
    <w:p w14:paraId="0DA109FC" w14:textId="77777777" w:rsidR="00FC10B2" w:rsidRPr="00EF6DE9" w:rsidRDefault="00B31D17" w:rsidP="00EF6DE9">
      <w:pPr>
        <w:pStyle w:val="Lijstalinea"/>
        <w:numPr>
          <w:ilvl w:val="0"/>
          <w:numId w:val="22"/>
        </w:numPr>
        <w:spacing w:after="0" w:line="240" w:lineRule="auto"/>
        <w:rPr>
          <w:rFonts w:ascii="Euphemia" w:hAnsi="Euphemia" w:cs="Arial"/>
          <w:sz w:val="20"/>
          <w:szCs w:val="20"/>
        </w:rPr>
      </w:pPr>
      <w:r w:rsidRPr="00EF6DE9">
        <w:rPr>
          <w:rFonts w:ascii="Euphemia" w:hAnsi="Euphemia" w:cs="Arial"/>
          <w:sz w:val="20"/>
          <w:szCs w:val="20"/>
        </w:rPr>
        <w:t xml:space="preserve">Waarschuw zo snel mogelijk de </w:t>
      </w:r>
      <w:r w:rsidR="00634425" w:rsidRPr="00EF6DE9">
        <w:rPr>
          <w:rFonts w:ascii="Euphemia" w:hAnsi="Euphemia" w:cs="Arial"/>
          <w:sz w:val="20"/>
          <w:szCs w:val="20"/>
        </w:rPr>
        <w:t>coördinatie</w:t>
      </w:r>
      <w:r w:rsidR="00FC10B2" w:rsidRPr="00EF6DE9">
        <w:rPr>
          <w:rFonts w:ascii="Euphemia" w:hAnsi="Euphemia" w:cs="Arial"/>
          <w:sz w:val="20"/>
          <w:szCs w:val="20"/>
        </w:rPr>
        <w:t xml:space="preserve"> voor bijstand. </w:t>
      </w:r>
    </w:p>
    <w:p w14:paraId="49D41053" w14:textId="77777777" w:rsidR="00FC10B2" w:rsidRPr="00EF6DE9" w:rsidRDefault="00FC10B2" w:rsidP="00EF6DE9">
      <w:pPr>
        <w:pStyle w:val="Lijstalinea"/>
        <w:numPr>
          <w:ilvl w:val="0"/>
          <w:numId w:val="22"/>
        </w:numPr>
        <w:spacing w:after="0" w:line="240" w:lineRule="auto"/>
        <w:rPr>
          <w:rFonts w:ascii="Euphemia" w:hAnsi="Euphemia" w:cs="Arial"/>
          <w:sz w:val="20"/>
          <w:szCs w:val="20"/>
        </w:rPr>
      </w:pPr>
      <w:r w:rsidRPr="00EF6DE9">
        <w:rPr>
          <w:rFonts w:ascii="Euphemia" w:hAnsi="Euphemia" w:cs="Arial"/>
          <w:sz w:val="20"/>
          <w:szCs w:val="20"/>
        </w:rPr>
        <w:t xml:space="preserve">Bel direct de huisarts en/of de specialist van de leerling. </w:t>
      </w:r>
    </w:p>
    <w:p w14:paraId="2A35C635" w14:textId="77777777" w:rsidR="00FC10B2" w:rsidRPr="00EF6DE9" w:rsidRDefault="00FC10B2" w:rsidP="00EF6DE9">
      <w:pPr>
        <w:pStyle w:val="Lijstalinea"/>
        <w:numPr>
          <w:ilvl w:val="0"/>
          <w:numId w:val="22"/>
        </w:numPr>
        <w:spacing w:after="0" w:line="240" w:lineRule="auto"/>
        <w:rPr>
          <w:rFonts w:ascii="Euphemia" w:hAnsi="Euphemia" w:cs="Arial"/>
          <w:sz w:val="20"/>
          <w:szCs w:val="20"/>
        </w:rPr>
      </w:pPr>
      <w:r w:rsidRPr="00EF6DE9">
        <w:rPr>
          <w:rFonts w:ascii="Euphemia" w:hAnsi="Euphemia" w:cs="Arial"/>
          <w:sz w:val="20"/>
          <w:szCs w:val="20"/>
        </w:rPr>
        <w:t xml:space="preserve">Bel bij een ernstige situatie direct het landelijk alarmnummer 112. </w:t>
      </w:r>
    </w:p>
    <w:p w14:paraId="173835A3" w14:textId="77777777" w:rsidR="00FC10B2" w:rsidRPr="00EF6DE9" w:rsidRDefault="00FC10B2" w:rsidP="00EF6DE9">
      <w:pPr>
        <w:pStyle w:val="Lijstalinea"/>
        <w:numPr>
          <w:ilvl w:val="0"/>
          <w:numId w:val="22"/>
        </w:numPr>
        <w:spacing w:after="0" w:line="240" w:lineRule="auto"/>
        <w:rPr>
          <w:rFonts w:ascii="Euphemia" w:hAnsi="Euphemia" w:cs="Arial"/>
          <w:sz w:val="20"/>
          <w:szCs w:val="20"/>
        </w:rPr>
      </w:pPr>
      <w:r w:rsidRPr="00EF6DE9">
        <w:rPr>
          <w:rFonts w:ascii="Euphemia" w:hAnsi="Euphemia" w:cs="Arial"/>
          <w:sz w:val="20"/>
          <w:szCs w:val="20"/>
        </w:rPr>
        <w:t xml:space="preserve">Geef door naar aanleiding van welk medicijn of medische handeling de calamiteit zich heeft voorgedaan en, indien van toepassing: welke fout is gemaakt. </w:t>
      </w:r>
    </w:p>
    <w:p w14:paraId="425875EF" w14:textId="77777777" w:rsidR="00FC10B2" w:rsidRPr="00EF6DE9" w:rsidRDefault="00FC10B2" w:rsidP="00EF6DE9">
      <w:pPr>
        <w:pStyle w:val="Lijstalinea"/>
        <w:numPr>
          <w:ilvl w:val="0"/>
          <w:numId w:val="22"/>
        </w:numPr>
        <w:spacing w:after="0" w:line="240" w:lineRule="auto"/>
        <w:rPr>
          <w:rFonts w:ascii="Euphemia" w:hAnsi="Euphemia" w:cs="Arial"/>
          <w:sz w:val="20"/>
          <w:szCs w:val="20"/>
        </w:rPr>
      </w:pPr>
      <w:r w:rsidRPr="00EF6DE9">
        <w:rPr>
          <w:rFonts w:ascii="Euphemia" w:hAnsi="Euphemia" w:cs="Arial"/>
          <w:sz w:val="20"/>
          <w:szCs w:val="20"/>
        </w:rPr>
        <w:t>Zorg ervoor dat alle relevante gegevens van de leerling bij de hand zijn (of laat ze</w:t>
      </w:r>
      <w:r w:rsidR="00B31D17" w:rsidRPr="00EF6DE9">
        <w:rPr>
          <w:rFonts w:ascii="Euphemia" w:hAnsi="Euphemia" w:cs="Arial"/>
          <w:sz w:val="20"/>
          <w:szCs w:val="20"/>
        </w:rPr>
        <w:t xml:space="preserve"> </w:t>
      </w:r>
      <w:r w:rsidRPr="00EF6DE9">
        <w:rPr>
          <w:rFonts w:ascii="Euphemia" w:hAnsi="Euphemia" w:cs="Arial"/>
          <w:sz w:val="20"/>
          <w:szCs w:val="20"/>
        </w:rPr>
        <w:t xml:space="preserve">direct door iemand opzoeken), zoals: </w:t>
      </w:r>
    </w:p>
    <w:p w14:paraId="56B1339B" w14:textId="77777777" w:rsidR="003C7154" w:rsidRPr="001F722A" w:rsidRDefault="003C7154" w:rsidP="005115D4">
      <w:pPr>
        <w:pStyle w:val="Lijstalinea"/>
        <w:spacing w:after="0" w:line="240" w:lineRule="auto"/>
        <w:rPr>
          <w:rFonts w:ascii="Euphemia" w:hAnsi="Euphemia" w:cs="Arial"/>
          <w:sz w:val="20"/>
          <w:szCs w:val="20"/>
        </w:rPr>
      </w:pPr>
    </w:p>
    <w:p w14:paraId="67159CB8" w14:textId="77777777" w:rsidR="00634425" w:rsidRPr="00B27ADE" w:rsidRDefault="00B31D17" w:rsidP="00B27ADE">
      <w:pPr>
        <w:pStyle w:val="Lijstalinea"/>
        <w:numPr>
          <w:ilvl w:val="0"/>
          <w:numId w:val="24"/>
        </w:numPr>
        <w:spacing w:after="0" w:line="240" w:lineRule="auto"/>
        <w:rPr>
          <w:rFonts w:ascii="Euphemia" w:hAnsi="Euphemia" w:cs="Arial"/>
          <w:sz w:val="20"/>
          <w:szCs w:val="20"/>
        </w:rPr>
      </w:pPr>
      <w:r w:rsidRPr="00B27ADE">
        <w:rPr>
          <w:rFonts w:ascii="Euphemia" w:hAnsi="Euphemia" w:cs="Arial"/>
          <w:sz w:val="20"/>
          <w:szCs w:val="20"/>
        </w:rPr>
        <w:t>Naam van het kind</w:t>
      </w:r>
      <w:r w:rsidR="00FC10B2" w:rsidRPr="00B27ADE">
        <w:rPr>
          <w:rFonts w:ascii="Euphemia" w:hAnsi="Euphemia" w:cs="Arial"/>
          <w:sz w:val="20"/>
          <w:szCs w:val="20"/>
        </w:rPr>
        <w:t xml:space="preserve"> </w:t>
      </w:r>
    </w:p>
    <w:p w14:paraId="432A2FC3" w14:textId="77777777" w:rsidR="00634425" w:rsidRPr="00B27ADE" w:rsidRDefault="00FC10B2" w:rsidP="00B27ADE">
      <w:pPr>
        <w:pStyle w:val="Lijstalinea"/>
        <w:numPr>
          <w:ilvl w:val="0"/>
          <w:numId w:val="24"/>
        </w:numPr>
        <w:spacing w:after="0" w:line="240" w:lineRule="auto"/>
        <w:rPr>
          <w:rFonts w:ascii="Euphemia" w:hAnsi="Euphemia" w:cs="Arial"/>
          <w:sz w:val="20"/>
          <w:szCs w:val="20"/>
        </w:rPr>
      </w:pPr>
      <w:r w:rsidRPr="00B27ADE">
        <w:rPr>
          <w:rFonts w:ascii="Euphemia" w:hAnsi="Euphemia" w:cs="Arial"/>
          <w:sz w:val="20"/>
          <w:szCs w:val="20"/>
        </w:rPr>
        <w:t xml:space="preserve">Geboortedatum </w:t>
      </w:r>
    </w:p>
    <w:p w14:paraId="44771B6A" w14:textId="06C12A91" w:rsidR="00634425" w:rsidRPr="00B27ADE" w:rsidRDefault="00FC10B2" w:rsidP="00B27ADE">
      <w:pPr>
        <w:pStyle w:val="Lijstalinea"/>
        <w:numPr>
          <w:ilvl w:val="0"/>
          <w:numId w:val="24"/>
        </w:numPr>
        <w:spacing w:after="0" w:line="240" w:lineRule="auto"/>
        <w:rPr>
          <w:rFonts w:ascii="Euphemia" w:hAnsi="Euphemia" w:cs="Arial"/>
          <w:sz w:val="20"/>
          <w:szCs w:val="20"/>
        </w:rPr>
      </w:pPr>
      <w:r w:rsidRPr="00B27ADE">
        <w:rPr>
          <w:rFonts w:ascii="Euphemia" w:hAnsi="Euphemia" w:cs="Arial"/>
          <w:sz w:val="20"/>
          <w:szCs w:val="20"/>
        </w:rPr>
        <w:t>Telefoonnummer van ouder</w:t>
      </w:r>
      <w:r w:rsidR="00D36C6D">
        <w:rPr>
          <w:rFonts w:ascii="Euphemia" w:hAnsi="Euphemia" w:cs="Arial"/>
          <w:sz w:val="20"/>
          <w:szCs w:val="20"/>
        </w:rPr>
        <w:t>(</w:t>
      </w:r>
      <w:r w:rsidRPr="00B27ADE">
        <w:rPr>
          <w:rFonts w:ascii="Euphemia" w:hAnsi="Euphemia" w:cs="Arial"/>
          <w:sz w:val="20"/>
          <w:szCs w:val="20"/>
        </w:rPr>
        <w:t>s</w:t>
      </w:r>
      <w:r w:rsidR="00D36C6D">
        <w:rPr>
          <w:rFonts w:ascii="Euphemia" w:hAnsi="Euphemia" w:cs="Arial"/>
          <w:sz w:val="20"/>
          <w:szCs w:val="20"/>
        </w:rPr>
        <w:t xml:space="preserve">)/voogd </w:t>
      </w:r>
      <w:r w:rsidRPr="00B27ADE">
        <w:rPr>
          <w:rFonts w:ascii="Euphemia" w:hAnsi="Euphemia" w:cs="Arial"/>
          <w:sz w:val="20"/>
          <w:szCs w:val="20"/>
        </w:rPr>
        <w:t>en andere, d</w:t>
      </w:r>
      <w:r w:rsidR="00B31D17" w:rsidRPr="00B27ADE">
        <w:rPr>
          <w:rFonts w:ascii="Euphemia" w:hAnsi="Euphemia" w:cs="Arial"/>
          <w:sz w:val="20"/>
          <w:szCs w:val="20"/>
        </w:rPr>
        <w:t>oor de ouder</w:t>
      </w:r>
      <w:r w:rsidR="00D36C6D">
        <w:rPr>
          <w:rFonts w:ascii="Euphemia" w:hAnsi="Euphemia" w:cs="Arial"/>
          <w:sz w:val="20"/>
          <w:szCs w:val="20"/>
        </w:rPr>
        <w:t>(</w:t>
      </w:r>
      <w:r w:rsidR="00B31D17" w:rsidRPr="00B27ADE">
        <w:rPr>
          <w:rFonts w:ascii="Euphemia" w:hAnsi="Euphemia" w:cs="Arial"/>
          <w:sz w:val="20"/>
          <w:szCs w:val="20"/>
        </w:rPr>
        <w:t>s</w:t>
      </w:r>
      <w:r w:rsidR="00D36C6D">
        <w:rPr>
          <w:rFonts w:ascii="Euphemia" w:hAnsi="Euphemia" w:cs="Arial"/>
          <w:sz w:val="20"/>
          <w:szCs w:val="20"/>
        </w:rPr>
        <w:t xml:space="preserve">)/voogd </w:t>
      </w:r>
      <w:r w:rsidR="00B31D17" w:rsidRPr="00B27ADE">
        <w:rPr>
          <w:rFonts w:ascii="Euphemia" w:hAnsi="Euphemia" w:cs="Arial"/>
          <w:sz w:val="20"/>
          <w:szCs w:val="20"/>
        </w:rPr>
        <w:t>aangewezen, persoo</w:t>
      </w:r>
      <w:r w:rsidRPr="00B27ADE">
        <w:rPr>
          <w:rFonts w:ascii="Euphemia" w:hAnsi="Euphemia" w:cs="Arial"/>
          <w:sz w:val="20"/>
          <w:szCs w:val="20"/>
        </w:rPr>
        <w:t>n</w:t>
      </w:r>
    </w:p>
    <w:p w14:paraId="2863879A" w14:textId="77777777" w:rsidR="00634425" w:rsidRPr="00B27ADE" w:rsidRDefault="00FC10B2" w:rsidP="00B27ADE">
      <w:pPr>
        <w:pStyle w:val="Lijstalinea"/>
        <w:numPr>
          <w:ilvl w:val="0"/>
          <w:numId w:val="24"/>
        </w:numPr>
        <w:spacing w:after="0" w:line="240" w:lineRule="auto"/>
        <w:rPr>
          <w:rFonts w:ascii="Euphemia" w:hAnsi="Euphemia" w:cs="Arial"/>
          <w:sz w:val="20"/>
          <w:szCs w:val="20"/>
        </w:rPr>
      </w:pPr>
      <w:r w:rsidRPr="00B27ADE">
        <w:rPr>
          <w:rFonts w:ascii="Euphemia" w:hAnsi="Euphemia" w:cs="Arial"/>
          <w:sz w:val="20"/>
          <w:szCs w:val="20"/>
        </w:rPr>
        <w:t xml:space="preserve">Naam en telefoonnummer van huisarts/specialist </w:t>
      </w:r>
    </w:p>
    <w:p w14:paraId="0D55ED79" w14:textId="77777777" w:rsidR="00FC10B2" w:rsidRPr="00B27ADE" w:rsidRDefault="00FC10B2" w:rsidP="00B27ADE">
      <w:pPr>
        <w:pStyle w:val="Lijstalinea"/>
        <w:numPr>
          <w:ilvl w:val="0"/>
          <w:numId w:val="24"/>
        </w:numPr>
        <w:spacing w:after="0" w:line="240" w:lineRule="auto"/>
        <w:rPr>
          <w:rFonts w:ascii="Euphemia" w:hAnsi="Euphemia" w:cs="Arial"/>
          <w:sz w:val="20"/>
          <w:szCs w:val="20"/>
        </w:rPr>
      </w:pPr>
      <w:r w:rsidRPr="00B27ADE">
        <w:rPr>
          <w:rFonts w:ascii="Euphemia" w:hAnsi="Euphemia" w:cs="Arial"/>
          <w:sz w:val="20"/>
          <w:szCs w:val="20"/>
        </w:rPr>
        <w:t xml:space="preserve">Ziektebeeld waarvoor medicijn of medische handeling nodig is. </w:t>
      </w:r>
    </w:p>
    <w:p w14:paraId="3483FC38" w14:textId="77777777" w:rsidR="00FC10B2" w:rsidRPr="001F722A" w:rsidRDefault="00FC10B2" w:rsidP="005115D4">
      <w:pPr>
        <w:spacing w:after="0" w:line="240" w:lineRule="auto"/>
        <w:rPr>
          <w:rFonts w:ascii="Euphemia" w:hAnsi="Euphemia" w:cs="Arial"/>
          <w:sz w:val="20"/>
          <w:szCs w:val="20"/>
        </w:rPr>
      </w:pPr>
    </w:p>
    <w:p w14:paraId="466FD233" w14:textId="47A52A18" w:rsidR="00634425" w:rsidRPr="00B27ADE" w:rsidRDefault="00FC10B2" w:rsidP="00B27ADE">
      <w:pPr>
        <w:pStyle w:val="Lijstalinea"/>
        <w:numPr>
          <w:ilvl w:val="0"/>
          <w:numId w:val="25"/>
        </w:numPr>
        <w:spacing w:after="0" w:line="240" w:lineRule="auto"/>
        <w:rPr>
          <w:rFonts w:ascii="Euphemia" w:hAnsi="Euphemia" w:cs="Arial"/>
          <w:sz w:val="20"/>
          <w:szCs w:val="20"/>
        </w:rPr>
      </w:pPr>
      <w:r w:rsidRPr="00B27ADE">
        <w:rPr>
          <w:rFonts w:ascii="Euphemia" w:hAnsi="Euphemia" w:cs="Arial"/>
          <w:sz w:val="20"/>
          <w:szCs w:val="20"/>
        </w:rPr>
        <w:t>Bel de ouder</w:t>
      </w:r>
      <w:r w:rsidR="00DD4B66">
        <w:rPr>
          <w:rFonts w:ascii="Euphemia" w:hAnsi="Euphemia" w:cs="Arial"/>
          <w:sz w:val="20"/>
          <w:szCs w:val="20"/>
        </w:rPr>
        <w:t>(</w:t>
      </w:r>
      <w:r w:rsidRPr="00B27ADE">
        <w:rPr>
          <w:rFonts w:ascii="Euphemia" w:hAnsi="Euphemia" w:cs="Arial"/>
          <w:sz w:val="20"/>
          <w:szCs w:val="20"/>
        </w:rPr>
        <w:t>s</w:t>
      </w:r>
      <w:r w:rsidR="00DD4B66">
        <w:rPr>
          <w:rFonts w:ascii="Euphemia" w:hAnsi="Euphemia" w:cs="Arial"/>
          <w:sz w:val="20"/>
          <w:szCs w:val="20"/>
        </w:rPr>
        <w:t>)/voogd</w:t>
      </w:r>
      <w:r w:rsidRPr="00B27ADE">
        <w:rPr>
          <w:rFonts w:ascii="Euphemia" w:hAnsi="Euphemia" w:cs="Arial"/>
          <w:sz w:val="20"/>
          <w:szCs w:val="20"/>
        </w:rPr>
        <w:t xml:space="preserve"> en bij geen gehoor de andere, door de ouder</w:t>
      </w:r>
      <w:r w:rsidR="00964A7F">
        <w:rPr>
          <w:rFonts w:ascii="Euphemia" w:hAnsi="Euphemia" w:cs="Arial"/>
          <w:sz w:val="20"/>
          <w:szCs w:val="20"/>
        </w:rPr>
        <w:t>(</w:t>
      </w:r>
      <w:r w:rsidRPr="00B27ADE">
        <w:rPr>
          <w:rFonts w:ascii="Euphemia" w:hAnsi="Euphemia" w:cs="Arial"/>
          <w:sz w:val="20"/>
          <w:szCs w:val="20"/>
        </w:rPr>
        <w:t>s</w:t>
      </w:r>
      <w:r w:rsidR="00964A7F">
        <w:rPr>
          <w:rFonts w:ascii="Euphemia" w:hAnsi="Euphemia" w:cs="Arial"/>
          <w:sz w:val="20"/>
          <w:szCs w:val="20"/>
        </w:rPr>
        <w:t xml:space="preserve">)/voogd </w:t>
      </w:r>
      <w:r w:rsidRPr="00B27ADE">
        <w:rPr>
          <w:rFonts w:ascii="Euphemia" w:hAnsi="Euphemia" w:cs="Arial"/>
          <w:sz w:val="20"/>
          <w:szCs w:val="20"/>
        </w:rPr>
        <w:t>aangewezen persoon:</w:t>
      </w:r>
    </w:p>
    <w:p w14:paraId="4ADFD0E8" w14:textId="77777777" w:rsidR="00634425" w:rsidRPr="001F722A" w:rsidRDefault="00FC10B2" w:rsidP="005115D4">
      <w:pPr>
        <w:pStyle w:val="Lijstalinea"/>
        <w:numPr>
          <w:ilvl w:val="1"/>
          <w:numId w:val="14"/>
        </w:numPr>
        <w:spacing w:after="0" w:line="240" w:lineRule="auto"/>
        <w:rPr>
          <w:rFonts w:ascii="Euphemia" w:hAnsi="Euphemia" w:cs="Arial"/>
          <w:sz w:val="20"/>
          <w:szCs w:val="20"/>
        </w:rPr>
      </w:pPr>
      <w:r w:rsidRPr="001F722A">
        <w:rPr>
          <w:rFonts w:ascii="Euphemia" w:hAnsi="Euphemia" w:cs="Arial"/>
          <w:sz w:val="20"/>
          <w:szCs w:val="20"/>
        </w:rPr>
        <w:t>Leg duidelijk uit wat er is gebeurd.</w:t>
      </w:r>
    </w:p>
    <w:p w14:paraId="075E4115" w14:textId="77777777" w:rsidR="00634425" w:rsidRPr="001F722A" w:rsidRDefault="00FC10B2" w:rsidP="005115D4">
      <w:pPr>
        <w:pStyle w:val="Lijstalinea"/>
        <w:numPr>
          <w:ilvl w:val="1"/>
          <w:numId w:val="14"/>
        </w:numPr>
        <w:spacing w:after="0" w:line="240" w:lineRule="auto"/>
        <w:rPr>
          <w:rFonts w:ascii="Euphemia" w:hAnsi="Euphemia" w:cs="Arial"/>
          <w:sz w:val="20"/>
          <w:szCs w:val="20"/>
        </w:rPr>
      </w:pPr>
      <w:r w:rsidRPr="001F722A">
        <w:rPr>
          <w:rFonts w:ascii="Euphemia" w:hAnsi="Euphemia" w:cs="Arial"/>
          <w:sz w:val="20"/>
          <w:szCs w:val="20"/>
        </w:rPr>
        <w:t>Vertel, indien bekend, wat de arts heeft gezegd/gedaan.</w:t>
      </w:r>
    </w:p>
    <w:p w14:paraId="45F36C37" w14:textId="77777777" w:rsidR="00FC10B2" w:rsidRPr="001F722A" w:rsidRDefault="00FC10B2" w:rsidP="005115D4">
      <w:pPr>
        <w:pStyle w:val="Lijstalinea"/>
        <w:numPr>
          <w:ilvl w:val="1"/>
          <w:numId w:val="14"/>
        </w:numPr>
        <w:spacing w:after="0" w:line="240" w:lineRule="auto"/>
        <w:rPr>
          <w:rFonts w:ascii="Euphemia" w:hAnsi="Euphemia" w:cs="Arial"/>
          <w:sz w:val="20"/>
          <w:szCs w:val="20"/>
        </w:rPr>
      </w:pPr>
      <w:r w:rsidRPr="001F722A">
        <w:rPr>
          <w:rFonts w:ascii="Euphemia" w:hAnsi="Euphemia" w:cs="Arial"/>
          <w:sz w:val="20"/>
          <w:szCs w:val="20"/>
        </w:rPr>
        <w:t>Geef in geval van ziekenhuisopname door n</w:t>
      </w:r>
      <w:r w:rsidR="00B31D17" w:rsidRPr="001F722A">
        <w:rPr>
          <w:rFonts w:ascii="Euphemia" w:hAnsi="Euphemia" w:cs="Arial"/>
          <w:sz w:val="20"/>
          <w:szCs w:val="20"/>
        </w:rPr>
        <w:t>aar welk ziekenhuis het kind</w:t>
      </w:r>
      <w:r w:rsidRPr="001F722A">
        <w:rPr>
          <w:rFonts w:ascii="Euphemia" w:hAnsi="Euphemia" w:cs="Arial"/>
          <w:sz w:val="20"/>
          <w:szCs w:val="20"/>
        </w:rPr>
        <w:t xml:space="preserve"> is </w:t>
      </w:r>
    </w:p>
    <w:p w14:paraId="268B4C8E" w14:textId="77777777" w:rsidR="00FC10B2" w:rsidRPr="001F722A" w:rsidRDefault="00FC10B2" w:rsidP="00B27ADE">
      <w:pPr>
        <w:pStyle w:val="Lijstalinea"/>
        <w:spacing w:after="0" w:line="240" w:lineRule="auto"/>
        <w:ind w:left="1440"/>
        <w:rPr>
          <w:rFonts w:ascii="Euphemia" w:hAnsi="Euphemia" w:cs="Arial"/>
          <w:sz w:val="20"/>
          <w:szCs w:val="20"/>
        </w:rPr>
      </w:pPr>
      <w:r w:rsidRPr="001F722A">
        <w:rPr>
          <w:rFonts w:ascii="Euphemia" w:hAnsi="Euphemia" w:cs="Arial"/>
          <w:sz w:val="20"/>
          <w:szCs w:val="20"/>
        </w:rPr>
        <w:t xml:space="preserve">gebracht. </w:t>
      </w:r>
    </w:p>
    <w:p w14:paraId="49049D81" w14:textId="77777777" w:rsidR="00FC10B2" w:rsidRPr="001F722A" w:rsidRDefault="00FC10B2" w:rsidP="005115D4">
      <w:pPr>
        <w:spacing w:after="0" w:line="240" w:lineRule="auto"/>
        <w:rPr>
          <w:rFonts w:ascii="Euphemia" w:hAnsi="Euphemia" w:cs="Arial"/>
          <w:sz w:val="20"/>
          <w:szCs w:val="20"/>
        </w:rPr>
      </w:pPr>
    </w:p>
    <w:p w14:paraId="511B475D" w14:textId="77777777" w:rsidR="00B31D17" w:rsidRPr="001F722A" w:rsidRDefault="00B31D17" w:rsidP="005115D4">
      <w:pPr>
        <w:spacing w:after="0" w:line="240" w:lineRule="auto"/>
        <w:rPr>
          <w:rFonts w:ascii="Euphemia" w:hAnsi="Euphemia" w:cs="Arial"/>
          <w:sz w:val="20"/>
          <w:szCs w:val="20"/>
        </w:rPr>
      </w:pPr>
    </w:p>
    <w:p w14:paraId="1E8D8B09" w14:textId="77777777" w:rsidR="00634425" w:rsidRPr="001F722A" w:rsidRDefault="00634425" w:rsidP="005115D4">
      <w:pPr>
        <w:spacing w:after="0" w:line="240" w:lineRule="auto"/>
        <w:rPr>
          <w:rFonts w:ascii="Euphemia" w:hAnsi="Euphemia" w:cs="Arial"/>
          <w:sz w:val="20"/>
          <w:szCs w:val="20"/>
        </w:rPr>
      </w:pPr>
    </w:p>
    <w:p w14:paraId="371BA05A" w14:textId="77777777" w:rsidR="00634425" w:rsidRPr="001F722A" w:rsidRDefault="00634425" w:rsidP="005115D4">
      <w:pPr>
        <w:spacing w:after="0" w:line="240" w:lineRule="auto"/>
        <w:rPr>
          <w:rFonts w:ascii="Euphemia" w:hAnsi="Euphemia" w:cs="Arial"/>
          <w:sz w:val="20"/>
          <w:szCs w:val="20"/>
        </w:rPr>
      </w:pPr>
    </w:p>
    <w:p w14:paraId="39E36C7F" w14:textId="77777777" w:rsidR="00634425" w:rsidRPr="001F722A" w:rsidRDefault="00634425" w:rsidP="005115D4">
      <w:pPr>
        <w:spacing w:after="0" w:line="240" w:lineRule="auto"/>
        <w:rPr>
          <w:rFonts w:ascii="Euphemia" w:hAnsi="Euphemia" w:cs="Arial"/>
          <w:sz w:val="20"/>
          <w:szCs w:val="20"/>
        </w:rPr>
      </w:pPr>
    </w:p>
    <w:p w14:paraId="64C608C5" w14:textId="77777777" w:rsidR="00634425" w:rsidRPr="001F722A" w:rsidRDefault="00634425" w:rsidP="005115D4">
      <w:pPr>
        <w:spacing w:after="0" w:line="240" w:lineRule="auto"/>
        <w:rPr>
          <w:rFonts w:ascii="Euphemia" w:hAnsi="Euphemia" w:cs="Arial"/>
          <w:sz w:val="20"/>
          <w:szCs w:val="20"/>
        </w:rPr>
      </w:pPr>
    </w:p>
    <w:p w14:paraId="1C4B5618" w14:textId="77777777" w:rsidR="00634425" w:rsidRPr="001F722A" w:rsidRDefault="00634425" w:rsidP="005115D4">
      <w:pPr>
        <w:spacing w:after="0" w:line="240" w:lineRule="auto"/>
        <w:rPr>
          <w:rFonts w:ascii="Euphemia" w:hAnsi="Euphemia" w:cs="Arial"/>
          <w:sz w:val="20"/>
          <w:szCs w:val="20"/>
        </w:rPr>
      </w:pPr>
    </w:p>
    <w:p w14:paraId="1132991C" w14:textId="77777777" w:rsidR="00634425" w:rsidRPr="001F722A" w:rsidRDefault="00634425" w:rsidP="005115D4">
      <w:pPr>
        <w:spacing w:after="0" w:line="240" w:lineRule="auto"/>
        <w:rPr>
          <w:rFonts w:ascii="Euphemia" w:hAnsi="Euphemia" w:cs="Arial"/>
          <w:sz w:val="20"/>
          <w:szCs w:val="20"/>
        </w:rPr>
      </w:pPr>
    </w:p>
    <w:p w14:paraId="5D287819" w14:textId="77777777" w:rsidR="00634425" w:rsidRPr="001F722A" w:rsidRDefault="00634425" w:rsidP="005115D4">
      <w:pPr>
        <w:spacing w:after="0" w:line="240" w:lineRule="auto"/>
        <w:rPr>
          <w:rFonts w:ascii="Euphemia" w:hAnsi="Euphemia" w:cs="Arial"/>
          <w:sz w:val="20"/>
          <w:szCs w:val="20"/>
        </w:rPr>
      </w:pPr>
    </w:p>
    <w:p w14:paraId="7494485F" w14:textId="77777777" w:rsidR="00634425" w:rsidRPr="001F722A" w:rsidRDefault="00634425" w:rsidP="005115D4">
      <w:pPr>
        <w:spacing w:after="0" w:line="240" w:lineRule="auto"/>
        <w:rPr>
          <w:rFonts w:ascii="Euphemia" w:hAnsi="Euphemia" w:cs="Arial"/>
          <w:sz w:val="20"/>
          <w:szCs w:val="20"/>
        </w:rPr>
      </w:pPr>
    </w:p>
    <w:p w14:paraId="77A956ED" w14:textId="77777777" w:rsidR="00634425" w:rsidRPr="001F722A" w:rsidRDefault="00634425" w:rsidP="005115D4">
      <w:pPr>
        <w:spacing w:after="0" w:line="240" w:lineRule="auto"/>
        <w:rPr>
          <w:rFonts w:ascii="Euphemia" w:hAnsi="Euphemia" w:cs="Arial"/>
          <w:sz w:val="20"/>
          <w:szCs w:val="20"/>
        </w:rPr>
      </w:pPr>
    </w:p>
    <w:p w14:paraId="3678AA06" w14:textId="77777777" w:rsidR="00634425" w:rsidRPr="001F722A" w:rsidRDefault="00634425" w:rsidP="005115D4">
      <w:pPr>
        <w:spacing w:after="0" w:line="240" w:lineRule="auto"/>
        <w:rPr>
          <w:rFonts w:ascii="Euphemia" w:hAnsi="Euphemia" w:cs="Arial"/>
          <w:sz w:val="20"/>
          <w:szCs w:val="20"/>
        </w:rPr>
      </w:pPr>
    </w:p>
    <w:p w14:paraId="4E1F7F9F" w14:textId="77777777" w:rsidR="00634425" w:rsidRPr="001F722A" w:rsidRDefault="00634425" w:rsidP="005115D4">
      <w:pPr>
        <w:spacing w:after="0" w:line="240" w:lineRule="auto"/>
        <w:rPr>
          <w:rFonts w:ascii="Euphemia" w:hAnsi="Euphemia" w:cs="Arial"/>
          <w:sz w:val="20"/>
          <w:szCs w:val="20"/>
        </w:rPr>
      </w:pPr>
    </w:p>
    <w:p w14:paraId="296FCFA1" w14:textId="77777777" w:rsidR="00634425" w:rsidRPr="001F722A" w:rsidRDefault="00634425" w:rsidP="005115D4">
      <w:pPr>
        <w:spacing w:after="0" w:line="240" w:lineRule="auto"/>
        <w:rPr>
          <w:rFonts w:ascii="Euphemia" w:hAnsi="Euphemia" w:cs="Arial"/>
          <w:sz w:val="20"/>
          <w:szCs w:val="20"/>
        </w:rPr>
      </w:pPr>
    </w:p>
    <w:p w14:paraId="417D174C" w14:textId="77777777" w:rsidR="00634425" w:rsidRPr="001F722A" w:rsidRDefault="00634425" w:rsidP="005115D4">
      <w:pPr>
        <w:spacing w:after="0" w:line="240" w:lineRule="auto"/>
        <w:rPr>
          <w:rFonts w:ascii="Euphemia" w:hAnsi="Euphemia" w:cs="Arial"/>
          <w:sz w:val="20"/>
          <w:szCs w:val="20"/>
        </w:rPr>
      </w:pPr>
    </w:p>
    <w:p w14:paraId="76F3A735" w14:textId="77777777" w:rsidR="003C7154" w:rsidRDefault="003C7154" w:rsidP="005115D4">
      <w:pPr>
        <w:spacing w:after="0" w:line="240" w:lineRule="auto"/>
        <w:rPr>
          <w:rFonts w:ascii="Euphemia" w:hAnsi="Euphemia" w:cs="Arial"/>
          <w:sz w:val="20"/>
          <w:szCs w:val="20"/>
        </w:rPr>
      </w:pPr>
    </w:p>
    <w:p w14:paraId="75EBF391" w14:textId="1237E2C3" w:rsidR="00116389" w:rsidRDefault="00116389" w:rsidP="005115D4">
      <w:pPr>
        <w:spacing w:after="0" w:line="240" w:lineRule="auto"/>
        <w:rPr>
          <w:rFonts w:ascii="Euphemia" w:hAnsi="Euphemia" w:cs="Arial"/>
          <w:sz w:val="20"/>
          <w:szCs w:val="20"/>
        </w:rPr>
      </w:pPr>
    </w:p>
    <w:p w14:paraId="05030AAA" w14:textId="60BCDB98" w:rsidR="00A81441" w:rsidRDefault="00A81441" w:rsidP="005115D4">
      <w:pPr>
        <w:spacing w:after="0" w:line="240" w:lineRule="auto"/>
        <w:rPr>
          <w:rFonts w:ascii="Euphemia" w:hAnsi="Euphemia" w:cs="Arial"/>
          <w:sz w:val="20"/>
          <w:szCs w:val="20"/>
        </w:rPr>
      </w:pPr>
    </w:p>
    <w:p w14:paraId="48414D21" w14:textId="77777777" w:rsidR="00A81441" w:rsidRDefault="00A81441" w:rsidP="005115D4">
      <w:pPr>
        <w:spacing w:after="0" w:line="240" w:lineRule="auto"/>
        <w:rPr>
          <w:rFonts w:ascii="Euphemia" w:hAnsi="Euphemia" w:cs="Arial"/>
          <w:sz w:val="20"/>
          <w:szCs w:val="20"/>
        </w:rPr>
      </w:pPr>
    </w:p>
    <w:p w14:paraId="33674E0B" w14:textId="77777777" w:rsidR="00116389" w:rsidRDefault="00116389" w:rsidP="005115D4">
      <w:pPr>
        <w:spacing w:after="0" w:line="240" w:lineRule="auto"/>
        <w:rPr>
          <w:rFonts w:ascii="Euphemia" w:hAnsi="Euphemia" w:cs="Arial"/>
          <w:sz w:val="20"/>
          <w:szCs w:val="20"/>
        </w:rPr>
      </w:pPr>
    </w:p>
    <w:p w14:paraId="0026D6E8" w14:textId="77777777" w:rsidR="00EF2C6E" w:rsidRDefault="00EF2C6E" w:rsidP="005115D4">
      <w:pPr>
        <w:spacing w:after="0" w:line="240" w:lineRule="auto"/>
        <w:rPr>
          <w:rFonts w:ascii="Euphemia" w:hAnsi="Euphemia" w:cs="Arial"/>
          <w:sz w:val="20"/>
          <w:szCs w:val="20"/>
        </w:rPr>
      </w:pPr>
    </w:p>
    <w:p w14:paraId="7C628BF8" w14:textId="6F8FF13E" w:rsidR="00FC10B2" w:rsidRPr="001F722A" w:rsidRDefault="003C7154" w:rsidP="005115D4">
      <w:pPr>
        <w:spacing w:after="0" w:line="240" w:lineRule="auto"/>
        <w:rPr>
          <w:rFonts w:ascii="Euphemia" w:hAnsi="Euphemia" w:cs="Arial"/>
          <w:sz w:val="20"/>
          <w:szCs w:val="20"/>
        </w:rPr>
      </w:pPr>
      <w:r w:rsidRPr="001F722A">
        <w:rPr>
          <w:rFonts w:ascii="Euphemia" w:hAnsi="Euphemia" w:cs="Arial"/>
          <w:sz w:val="20"/>
          <w:szCs w:val="20"/>
        </w:rPr>
        <w:lastRenderedPageBreak/>
        <w:t xml:space="preserve">Bijlage </w:t>
      </w:r>
      <w:r w:rsidR="00B27ADE">
        <w:rPr>
          <w:rFonts w:ascii="Euphemia" w:hAnsi="Euphemia" w:cs="Arial"/>
          <w:sz w:val="20"/>
          <w:szCs w:val="20"/>
        </w:rPr>
        <w:t>2</w:t>
      </w:r>
      <w:r w:rsidRPr="001F722A">
        <w:rPr>
          <w:rFonts w:ascii="Euphemia" w:hAnsi="Euphemia" w:cs="Arial"/>
          <w:sz w:val="20"/>
          <w:szCs w:val="20"/>
        </w:rPr>
        <w:t>.</w:t>
      </w:r>
      <w:r w:rsidR="00FC10B2" w:rsidRPr="001F722A">
        <w:rPr>
          <w:rFonts w:ascii="Euphemia" w:hAnsi="Euphemia" w:cs="Arial"/>
          <w:color w:val="FF0000"/>
          <w:sz w:val="20"/>
          <w:szCs w:val="20"/>
        </w:rPr>
        <w:t xml:space="preserve"> </w:t>
      </w:r>
      <w:r w:rsidR="00FC10B2" w:rsidRPr="001F722A">
        <w:rPr>
          <w:rFonts w:ascii="Euphemia" w:hAnsi="Euphemia" w:cs="Arial"/>
          <w:sz w:val="20"/>
          <w:szCs w:val="20"/>
        </w:rPr>
        <w:t xml:space="preserve">Wettelijke regels en aansprakelijkheid </w:t>
      </w:r>
    </w:p>
    <w:p w14:paraId="6BA0A2B3" w14:textId="77777777" w:rsidR="00FC10B2" w:rsidRPr="001F722A" w:rsidRDefault="00FC10B2" w:rsidP="005115D4">
      <w:pPr>
        <w:spacing w:after="0" w:line="240" w:lineRule="auto"/>
        <w:rPr>
          <w:rFonts w:ascii="Euphemia" w:hAnsi="Euphemia" w:cs="Arial"/>
          <w:sz w:val="20"/>
          <w:szCs w:val="20"/>
        </w:rPr>
      </w:pPr>
    </w:p>
    <w:p w14:paraId="0C8EA5BE" w14:textId="77777777" w:rsidR="00FC10B2" w:rsidRPr="001F722A" w:rsidRDefault="00B21716" w:rsidP="005115D4">
      <w:pPr>
        <w:spacing w:after="0" w:line="240" w:lineRule="auto"/>
        <w:rPr>
          <w:rFonts w:ascii="Euphemia" w:hAnsi="Euphemia" w:cs="Arial"/>
          <w:sz w:val="20"/>
          <w:szCs w:val="20"/>
        </w:rPr>
      </w:pPr>
      <w:r w:rsidRPr="001F722A">
        <w:rPr>
          <w:rFonts w:ascii="Euphemia" w:hAnsi="Euphemia" w:cs="Arial"/>
          <w:sz w:val="20"/>
          <w:szCs w:val="20"/>
        </w:rPr>
        <w:t>Burgerrechtelijke aansprakelijkheid</w:t>
      </w:r>
      <w:r w:rsidR="00FC10B2" w:rsidRPr="001F722A">
        <w:rPr>
          <w:rFonts w:ascii="Euphemia" w:hAnsi="Euphemia" w:cs="Arial"/>
          <w:sz w:val="20"/>
          <w:szCs w:val="20"/>
        </w:rPr>
        <w:t xml:space="preserve"> </w:t>
      </w:r>
    </w:p>
    <w:p w14:paraId="57790F1D" w14:textId="77777777" w:rsidR="00FC10B2" w:rsidRPr="001F722A" w:rsidRDefault="00FC10B2" w:rsidP="005115D4">
      <w:pPr>
        <w:spacing w:after="0" w:line="240" w:lineRule="auto"/>
        <w:rPr>
          <w:rFonts w:ascii="Euphemia" w:hAnsi="Euphemia" w:cs="Arial"/>
          <w:sz w:val="20"/>
          <w:szCs w:val="20"/>
        </w:rPr>
      </w:pPr>
      <w:r w:rsidRPr="001F722A">
        <w:rPr>
          <w:rFonts w:ascii="Euphemia" w:hAnsi="Euphemia" w:cs="Arial"/>
          <w:sz w:val="20"/>
          <w:szCs w:val="20"/>
        </w:rPr>
        <w:t>Ee</w:t>
      </w:r>
      <w:r w:rsidR="00634425" w:rsidRPr="001F722A">
        <w:rPr>
          <w:rFonts w:ascii="Euphemia" w:hAnsi="Euphemia" w:cs="Arial"/>
          <w:sz w:val="20"/>
          <w:szCs w:val="20"/>
        </w:rPr>
        <w:t>n kinderbegeleider</w:t>
      </w:r>
      <w:r w:rsidR="00B21716" w:rsidRPr="001F722A">
        <w:rPr>
          <w:rFonts w:ascii="Euphemia" w:hAnsi="Euphemia" w:cs="Arial"/>
          <w:sz w:val="20"/>
          <w:szCs w:val="20"/>
        </w:rPr>
        <w:t xml:space="preserve"> kan burger</w:t>
      </w:r>
      <w:r w:rsidRPr="001F722A">
        <w:rPr>
          <w:rFonts w:ascii="Euphemia" w:hAnsi="Euphemia" w:cs="Arial"/>
          <w:sz w:val="20"/>
          <w:szCs w:val="20"/>
        </w:rPr>
        <w:t xml:space="preserve">rechtelijk aansprakelijk gesteld en vervolgd worden </w:t>
      </w:r>
    </w:p>
    <w:p w14:paraId="5A45A200" w14:textId="77777777" w:rsidR="00FC10B2" w:rsidRPr="001F722A" w:rsidRDefault="00FC10B2" w:rsidP="005115D4">
      <w:pPr>
        <w:spacing w:after="0" w:line="240" w:lineRule="auto"/>
        <w:rPr>
          <w:rFonts w:ascii="Euphemia" w:hAnsi="Euphemia" w:cs="Arial"/>
          <w:sz w:val="20"/>
          <w:szCs w:val="20"/>
        </w:rPr>
      </w:pPr>
      <w:r w:rsidRPr="001F722A">
        <w:rPr>
          <w:rFonts w:ascii="Euphemia" w:hAnsi="Euphemia" w:cs="Arial"/>
          <w:sz w:val="20"/>
          <w:szCs w:val="20"/>
        </w:rPr>
        <w:t xml:space="preserve">voor het foutief toedienen van medicatie of het foutief verrichten van medische </w:t>
      </w:r>
    </w:p>
    <w:p w14:paraId="0A741679" w14:textId="697AEF51" w:rsidR="00FC10B2" w:rsidRPr="001F722A" w:rsidRDefault="00FC10B2" w:rsidP="005115D4">
      <w:pPr>
        <w:spacing w:after="0" w:line="240" w:lineRule="auto"/>
        <w:rPr>
          <w:rFonts w:ascii="Euphemia" w:hAnsi="Euphemia" w:cs="Arial"/>
          <w:sz w:val="20"/>
          <w:szCs w:val="20"/>
        </w:rPr>
      </w:pPr>
      <w:r w:rsidRPr="001F722A">
        <w:rPr>
          <w:rFonts w:ascii="Euphemia" w:hAnsi="Euphemia" w:cs="Arial"/>
          <w:sz w:val="20"/>
          <w:szCs w:val="20"/>
        </w:rPr>
        <w:t>handelingen bij calamiteiten. Z</w:t>
      </w:r>
      <w:r w:rsidR="00B21716" w:rsidRPr="001F722A">
        <w:rPr>
          <w:rFonts w:ascii="Euphemia" w:hAnsi="Euphemia" w:cs="Arial"/>
          <w:sz w:val="20"/>
          <w:szCs w:val="20"/>
        </w:rPr>
        <w:t>elf als ouder</w:t>
      </w:r>
      <w:r w:rsidR="00D36C6D">
        <w:rPr>
          <w:rFonts w:ascii="Euphemia" w:hAnsi="Euphemia" w:cs="Arial"/>
          <w:sz w:val="20"/>
          <w:szCs w:val="20"/>
        </w:rPr>
        <w:t>(</w:t>
      </w:r>
      <w:r w:rsidR="00B21716" w:rsidRPr="001F722A">
        <w:rPr>
          <w:rFonts w:ascii="Euphemia" w:hAnsi="Euphemia" w:cs="Arial"/>
          <w:sz w:val="20"/>
          <w:szCs w:val="20"/>
        </w:rPr>
        <w:t>s</w:t>
      </w:r>
      <w:r w:rsidR="00075122">
        <w:rPr>
          <w:rFonts w:ascii="Euphemia" w:hAnsi="Euphemia" w:cs="Arial"/>
          <w:sz w:val="20"/>
          <w:szCs w:val="20"/>
        </w:rPr>
        <w:t>)</w:t>
      </w:r>
      <w:r w:rsidR="00D36C6D">
        <w:rPr>
          <w:rFonts w:ascii="Euphemia" w:hAnsi="Euphemia" w:cs="Arial"/>
          <w:sz w:val="20"/>
          <w:szCs w:val="20"/>
        </w:rPr>
        <w:t>/voogd</w:t>
      </w:r>
      <w:r w:rsidR="00B21716" w:rsidRPr="001F722A">
        <w:rPr>
          <w:rFonts w:ascii="Euphemia" w:hAnsi="Euphemia" w:cs="Arial"/>
          <w:sz w:val="20"/>
          <w:szCs w:val="20"/>
        </w:rPr>
        <w:t xml:space="preserve"> de kinderbegeleider</w:t>
      </w:r>
      <w:r w:rsidRPr="001F722A">
        <w:rPr>
          <w:rFonts w:ascii="Euphemia" w:hAnsi="Euphemia" w:cs="Arial"/>
          <w:sz w:val="20"/>
          <w:szCs w:val="20"/>
        </w:rPr>
        <w:t xml:space="preserve"> toestemming hebben gegeven voor het uitvoeren van medische handelingen bij hun kind kan </w:t>
      </w:r>
      <w:r w:rsidR="00B21716" w:rsidRPr="001F722A">
        <w:rPr>
          <w:rFonts w:ascii="Euphemia" w:hAnsi="Euphemia" w:cs="Arial"/>
          <w:sz w:val="20"/>
          <w:szCs w:val="20"/>
        </w:rPr>
        <w:t>de kinderbegeleider</w:t>
      </w:r>
      <w:r w:rsidRPr="001F722A">
        <w:rPr>
          <w:rFonts w:ascii="Euphemia" w:hAnsi="Euphemia" w:cs="Arial"/>
          <w:sz w:val="20"/>
          <w:szCs w:val="20"/>
        </w:rPr>
        <w:t xml:space="preserve"> verantwoordelijk worden gesteld voor zijn/haar acties, als het fout gaat. Deze </w:t>
      </w:r>
      <w:r w:rsidR="00B21716" w:rsidRPr="001F722A">
        <w:rPr>
          <w:rFonts w:ascii="Euphemia" w:hAnsi="Euphemia" w:cs="Arial"/>
          <w:sz w:val="20"/>
          <w:szCs w:val="20"/>
        </w:rPr>
        <w:t>burger</w:t>
      </w:r>
      <w:r w:rsidRPr="001F722A">
        <w:rPr>
          <w:rFonts w:ascii="Euphemia" w:hAnsi="Euphemia" w:cs="Arial"/>
          <w:sz w:val="20"/>
          <w:szCs w:val="20"/>
        </w:rPr>
        <w:t xml:space="preserve">rechtelijke aansprakelijkheid kan de werknemer doorschuiven naar zijn werkgever. </w:t>
      </w:r>
    </w:p>
    <w:p w14:paraId="228EE318" w14:textId="77777777" w:rsidR="00FC10B2" w:rsidRPr="001F722A" w:rsidRDefault="00B21716" w:rsidP="005115D4">
      <w:pPr>
        <w:spacing w:after="0" w:line="240" w:lineRule="auto"/>
        <w:rPr>
          <w:rFonts w:ascii="Euphemia" w:hAnsi="Euphemia" w:cs="Arial"/>
          <w:sz w:val="20"/>
          <w:szCs w:val="20"/>
        </w:rPr>
      </w:pPr>
      <w:r w:rsidRPr="001F722A">
        <w:rPr>
          <w:rFonts w:ascii="Euphemia" w:hAnsi="Euphemia" w:cs="Arial"/>
          <w:sz w:val="20"/>
          <w:szCs w:val="20"/>
        </w:rPr>
        <w:t>Organisaties</w:t>
      </w:r>
      <w:r w:rsidR="00FC10B2" w:rsidRPr="001F722A">
        <w:rPr>
          <w:rFonts w:ascii="Euphemia" w:hAnsi="Euphemia" w:cs="Arial"/>
          <w:sz w:val="20"/>
          <w:szCs w:val="20"/>
        </w:rPr>
        <w:t xml:space="preserve"> kunnen zich verzekeren </w:t>
      </w:r>
      <w:r w:rsidRPr="001F722A">
        <w:rPr>
          <w:rFonts w:ascii="Euphemia" w:hAnsi="Euphemia" w:cs="Arial"/>
          <w:sz w:val="20"/>
          <w:szCs w:val="20"/>
        </w:rPr>
        <w:t>tegen claims op basis van burger</w:t>
      </w:r>
      <w:r w:rsidR="00FC10B2" w:rsidRPr="001F722A">
        <w:rPr>
          <w:rFonts w:ascii="Euphemia" w:hAnsi="Euphemia" w:cs="Arial"/>
          <w:sz w:val="20"/>
          <w:szCs w:val="20"/>
        </w:rPr>
        <w:t xml:space="preserve">rechtelijke </w:t>
      </w:r>
    </w:p>
    <w:p w14:paraId="5EAADFF7" w14:textId="77777777" w:rsidR="00FC10B2" w:rsidRPr="001F722A" w:rsidRDefault="00FC10B2" w:rsidP="005115D4">
      <w:pPr>
        <w:spacing w:after="0" w:line="240" w:lineRule="auto"/>
        <w:rPr>
          <w:rFonts w:ascii="Euphemia" w:hAnsi="Euphemia" w:cs="Arial"/>
          <w:sz w:val="20"/>
          <w:szCs w:val="20"/>
        </w:rPr>
      </w:pPr>
      <w:r w:rsidRPr="001F722A">
        <w:rPr>
          <w:rFonts w:ascii="Euphemia" w:hAnsi="Euphemia" w:cs="Arial"/>
          <w:sz w:val="20"/>
          <w:szCs w:val="20"/>
        </w:rPr>
        <w:t xml:space="preserve">aansprakelijkheid. Deze verzekering dekt de schade die </w:t>
      </w:r>
      <w:r w:rsidR="00B21716" w:rsidRPr="001F722A">
        <w:rPr>
          <w:rFonts w:ascii="Euphemia" w:hAnsi="Euphemia" w:cs="Arial"/>
          <w:sz w:val="20"/>
          <w:szCs w:val="20"/>
        </w:rPr>
        <w:t>medewerkers</w:t>
      </w:r>
      <w:r w:rsidRPr="001F722A">
        <w:rPr>
          <w:rFonts w:ascii="Euphemia" w:hAnsi="Euphemia" w:cs="Arial"/>
          <w:sz w:val="20"/>
          <w:szCs w:val="20"/>
        </w:rPr>
        <w:t xml:space="preserve"> aanrichten aan</w:t>
      </w:r>
      <w:r w:rsidR="00B21716" w:rsidRPr="001F722A">
        <w:rPr>
          <w:rFonts w:ascii="Euphemia" w:hAnsi="Euphemia" w:cs="Arial"/>
          <w:sz w:val="20"/>
          <w:szCs w:val="20"/>
        </w:rPr>
        <w:t xml:space="preserve"> derden, bijvoorbeeld kinderen</w:t>
      </w:r>
      <w:r w:rsidRPr="001F722A">
        <w:rPr>
          <w:rFonts w:ascii="Euphemia" w:hAnsi="Euphemia" w:cs="Arial"/>
          <w:sz w:val="20"/>
          <w:szCs w:val="20"/>
        </w:rPr>
        <w:t xml:space="preserve">. Er moet dan natuurlijk wel sprake zijn van schuld door de werknemer. </w:t>
      </w:r>
    </w:p>
    <w:p w14:paraId="5C5EF52C" w14:textId="77777777" w:rsidR="00FC10B2" w:rsidRPr="001F722A" w:rsidRDefault="00FC10B2" w:rsidP="005115D4">
      <w:pPr>
        <w:spacing w:after="0" w:line="240" w:lineRule="auto"/>
        <w:rPr>
          <w:rFonts w:ascii="Euphemia" w:hAnsi="Euphemia" w:cs="Arial"/>
          <w:sz w:val="20"/>
          <w:szCs w:val="20"/>
        </w:rPr>
      </w:pPr>
    </w:p>
    <w:p w14:paraId="41F08F26" w14:textId="77777777" w:rsidR="00FC10B2" w:rsidRPr="001F722A" w:rsidRDefault="00FC10B2" w:rsidP="005115D4">
      <w:pPr>
        <w:spacing w:after="0" w:line="240" w:lineRule="auto"/>
        <w:rPr>
          <w:rFonts w:ascii="Euphemia" w:hAnsi="Euphemia" w:cs="Arial"/>
          <w:sz w:val="20"/>
          <w:szCs w:val="20"/>
        </w:rPr>
      </w:pPr>
      <w:r w:rsidRPr="001F722A">
        <w:rPr>
          <w:rFonts w:ascii="Euphemia" w:hAnsi="Euphemia" w:cs="Arial"/>
          <w:sz w:val="20"/>
          <w:szCs w:val="20"/>
        </w:rPr>
        <w:t xml:space="preserve">Strafrechtelijke aansprakelijkheid </w:t>
      </w:r>
    </w:p>
    <w:p w14:paraId="44B06970" w14:textId="77777777" w:rsidR="00FC10B2" w:rsidRPr="001F722A" w:rsidRDefault="00B21716" w:rsidP="005115D4">
      <w:pPr>
        <w:spacing w:after="0" w:line="240" w:lineRule="auto"/>
        <w:rPr>
          <w:rFonts w:ascii="Euphemia" w:hAnsi="Euphemia" w:cs="Arial"/>
          <w:sz w:val="20"/>
          <w:szCs w:val="20"/>
        </w:rPr>
      </w:pPr>
      <w:r w:rsidRPr="001F722A">
        <w:rPr>
          <w:rFonts w:ascii="Euphemia" w:hAnsi="Euphemia" w:cs="Arial"/>
          <w:sz w:val="20"/>
          <w:szCs w:val="20"/>
        </w:rPr>
        <w:t>Een kinderbegeleider</w:t>
      </w:r>
      <w:r w:rsidR="00FC10B2" w:rsidRPr="001F722A">
        <w:rPr>
          <w:rFonts w:ascii="Euphemia" w:hAnsi="Euphemia" w:cs="Arial"/>
          <w:sz w:val="20"/>
          <w:szCs w:val="20"/>
        </w:rPr>
        <w:t xml:space="preserve"> kan strafrechtelijk aansprakelijk worden gesteld en vervolgd worden voor het foutief toedienen van medicatie of het foutief verrichten van medische handelingen bij calamiteiten a</w:t>
      </w:r>
      <w:r w:rsidR="00226817" w:rsidRPr="001F722A">
        <w:rPr>
          <w:rFonts w:ascii="Euphemia" w:hAnsi="Euphemia" w:cs="Arial"/>
          <w:sz w:val="20"/>
          <w:szCs w:val="20"/>
        </w:rPr>
        <w:t>ls de</w:t>
      </w:r>
      <w:r w:rsidRPr="001F722A">
        <w:rPr>
          <w:rFonts w:ascii="Euphemia" w:hAnsi="Euphemia" w:cs="Arial"/>
          <w:sz w:val="20"/>
          <w:szCs w:val="20"/>
        </w:rPr>
        <w:t xml:space="preserve"> betreffende kinderbegeleider</w:t>
      </w:r>
      <w:r w:rsidR="00FC10B2" w:rsidRPr="001F722A">
        <w:rPr>
          <w:rFonts w:ascii="Euphemia" w:hAnsi="Euphemia" w:cs="Arial"/>
          <w:sz w:val="20"/>
          <w:szCs w:val="20"/>
        </w:rPr>
        <w:t xml:space="preserve"> niet bevoegd was om een medische handeling te verrichten of als hij/zij ernstig nalatig is geweest bij het verrichten van de medisch</w:t>
      </w:r>
      <w:r w:rsidRPr="001F722A">
        <w:rPr>
          <w:rFonts w:ascii="Euphemia" w:hAnsi="Euphemia" w:cs="Arial"/>
          <w:sz w:val="20"/>
          <w:szCs w:val="20"/>
        </w:rPr>
        <w:t>e handeling waardoor het kind</w:t>
      </w:r>
      <w:r w:rsidR="00FC10B2" w:rsidRPr="001F722A">
        <w:rPr>
          <w:rFonts w:ascii="Euphemia" w:hAnsi="Euphemia" w:cs="Arial"/>
          <w:sz w:val="20"/>
          <w:szCs w:val="20"/>
        </w:rPr>
        <w:t xml:space="preserve"> ernstige gezondheidsschade heeft opgelopen. Dit is bijvoorbeeld mogelijk als gevolg van het toedienen van de verkeerde medicijnen of het toedienen van een te hoge dosis. </w:t>
      </w:r>
    </w:p>
    <w:p w14:paraId="3EC9D636" w14:textId="77777777" w:rsidR="00FC10B2" w:rsidRPr="001F722A" w:rsidRDefault="00FC10B2" w:rsidP="005115D4">
      <w:pPr>
        <w:spacing w:after="0" w:line="240" w:lineRule="auto"/>
        <w:rPr>
          <w:rFonts w:ascii="Euphemia" w:hAnsi="Euphemia" w:cs="Arial"/>
          <w:sz w:val="20"/>
          <w:szCs w:val="20"/>
        </w:rPr>
      </w:pPr>
    </w:p>
    <w:p w14:paraId="602BBE5E" w14:textId="77777777" w:rsidR="00FC10B2" w:rsidRPr="001F722A" w:rsidRDefault="006B7A65" w:rsidP="005115D4">
      <w:pPr>
        <w:spacing w:after="0" w:line="240" w:lineRule="auto"/>
        <w:rPr>
          <w:rFonts w:ascii="Euphemia" w:hAnsi="Euphemia" w:cs="Arial"/>
          <w:sz w:val="20"/>
          <w:szCs w:val="20"/>
        </w:rPr>
      </w:pPr>
      <w:r w:rsidRPr="001F722A">
        <w:rPr>
          <w:rFonts w:ascii="Euphemia" w:hAnsi="Euphemia" w:cs="Arial"/>
          <w:sz w:val="20"/>
          <w:szCs w:val="20"/>
        </w:rPr>
        <w:t>Kinderbegeleiders</w:t>
      </w:r>
      <w:r w:rsidR="00FC10B2" w:rsidRPr="001F722A">
        <w:rPr>
          <w:rFonts w:ascii="Euphemia" w:hAnsi="Euphemia" w:cs="Arial"/>
          <w:sz w:val="20"/>
          <w:szCs w:val="20"/>
        </w:rPr>
        <w:t xml:space="preserve"> mogen conform de wetgeving op het gebied van medische handelingen </w:t>
      </w:r>
    </w:p>
    <w:p w14:paraId="0932F372" w14:textId="77777777" w:rsidR="00FC10B2" w:rsidRPr="001F722A" w:rsidRDefault="00FC10B2" w:rsidP="005115D4">
      <w:pPr>
        <w:spacing w:after="0" w:line="240" w:lineRule="auto"/>
        <w:rPr>
          <w:rFonts w:ascii="Euphemia" w:hAnsi="Euphemia" w:cs="Arial"/>
          <w:sz w:val="20"/>
          <w:szCs w:val="20"/>
        </w:rPr>
      </w:pPr>
      <w:r w:rsidRPr="001F722A">
        <w:rPr>
          <w:rFonts w:ascii="Euphemia" w:hAnsi="Euphemia" w:cs="Arial"/>
          <w:sz w:val="20"/>
          <w:szCs w:val="20"/>
        </w:rPr>
        <w:t xml:space="preserve">weigeren om medicatie te verstrekken (of medische handelingen te verrichten) zonder </w:t>
      </w:r>
    </w:p>
    <w:p w14:paraId="02B200FC" w14:textId="77777777" w:rsidR="00FC10B2" w:rsidRPr="001F722A" w:rsidRDefault="00FC10B2" w:rsidP="005115D4">
      <w:pPr>
        <w:spacing w:after="0" w:line="240" w:lineRule="auto"/>
        <w:rPr>
          <w:rFonts w:ascii="Euphemia" w:hAnsi="Euphemia" w:cs="Arial"/>
          <w:sz w:val="20"/>
          <w:szCs w:val="20"/>
        </w:rPr>
      </w:pPr>
      <w:r w:rsidRPr="001F722A">
        <w:rPr>
          <w:rFonts w:ascii="Euphemia" w:hAnsi="Euphemia" w:cs="Arial"/>
          <w:sz w:val="20"/>
          <w:szCs w:val="20"/>
        </w:rPr>
        <w:t>dat dit gevolgen heeft vo</w:t>
      </w:r>
      <w:r w:rsidR="006B7A65" w:rsidRPr="001F722A">
        <w:rPr>
          <w:rFonts w:ascii="Euphemia" w:hAnsi="Euphemia" w:cs="Arial"/>
          <w:sz w:val="20"/>
          <w:szCs w:val="20"/>
        </w:rPr>
        <w:t>or hun functioneren in de opvang</w:t>
      </w:r>
      <w:r w:rsidRPr="001F722A">
        <w:rPr>
          <w:rFonts w:ascii="Euphemia" w:hAnsi="Euphemia" w:cs="Arial"/>
          <w:sz w:val="20"/>
          <w:szCs w:val="20"/>
        </w:rPr>
        <w:t xml:space="preserve"> waar zij werkzaam zijn. </w:t>
      </w:r>
    </w:p>
    <w:p w14:paraId="01DC693D" w14:textId="77777777" w:rsidR="00FC10B2" w:rsidRPr="001F722A" w:rsidRDefault="00FC10B2" w:rsidP="005115D4">
      <w:pPr>
        <w:spacing w:after="0" w:line="240" w:lineRule="auto"/>
        <w:rPr>
          <w:rFonts w:ascii="Euphemia" w:hAnsi="Euphemia" w:cs="Arial"/>
          <w:sz w:val="20"/>
          <w:szCs w:val="20"/>
        </w:rPr>
      </w:pPr>
    </w:p>
    <w:p w14:paraId="7FBE0AA5" w14:textId="77777777" w:rsidR="00FC10B2" w:rsidRPr="001F722A" w:rsidRDefault="00FC10B2" w:rsidP="005115D4">
      <w:pPr>
        <w:spacing w:after="0" w:line="240" w:lineRule="auto"/>
        <w:rPr>
          <w:rFonts w:ascii="Euphemia" w:hAnsi="Euphemia" w:cs="Arial"/>
          <w:sz w:val="20"/>
          <w:szCs w:val="20"/>
        </w:rPr>
      </w:pPr>
    </w:p>
    <w:p w14:paraId="38AB69B4" w14:textId="77777777" w:rsidR="00634425" w:rsidRPr="001F722A" w:rsidRDefault="00634425" w:rsidP="005115D4">
      <w:pPr>
        <w:spacing w:after="0" w:line="240" w:lineRule="auto"/>
        <w:rPr>
          <w:rFonts w:ascii="Euphemia" w:hAnsi="Euphemia" w:cs="Arial"/>
          <w:sz w:val="20"/>
          <w:szCs w:val="20"/>
        </w:rPr>
      </w:pPr>
    </w:p>
    <w:p w14:paraId="2302E3DA" w14:textId="77777777" w:rsidR="00634425" w:rsidRPr="001F722A" w:rsidRDefault="00634425" w:rsidP="005115D4">
      <w:pPr>
        <w:spacing w:after="0" w:line="240" w:lineRule="auto"/>
        <w:rPr>
          <w:rFonts w:ascii="Euphemia" w:hAnsi="Euphemia" w:cs="Arial"/>
          <w:sz w:val="20"/>
          <w:szCs w:val="20"/>
        </w:rPr>
      </w:pPr>
    </w:p>
    <w:p w14:paraId="40EBE448" w14:textId="77777777" w:rsidR="00634425" w:rsidRPr="001F722A" w:rsidRDefault="00634425" w:rsidP="005115D4">
      <w:pPr>
        <w:spacing w:after="0" w:line="240" w:lineRule="auto"/>
        <w:rPr>
          <w:rFonts w:ascii="Euphemia" w:hAnsi="Euphemia" w:cs="Arial"/>
          <w:sz w:val="20"/>
          <w:szCs w:val="20"/>
        </w:rPr>
      </w:pPr>
    </w:p>
    <w:p w14:paraId="34A17FF0" w14:textId="77777777" w:rsidR="00634425" w:rsidRPr="001F722A" w:rsidRDefault="00634425" w:rsidP="005115D4">
      <w:pPr>
        <w:spacing w:after="0" w:line="240" w:lineRule="auto"/>
        <w:rPr>
          <w:rFonts w:ascii="Euphemia" w:hAnsi="Euphemia" w:cs="Arial"/>
          <w:sz w:val="20"/>
          <w:szCs w:val="20"/>
        </w:rPr>
      </w:pPr>
    </w:p>
    <w:p w14:paraId="32B5F59A" w14:textId="77777777" w:rsidR="00634425" w:rsidRPr="001F722A" w:rsidRDefault="00634425" w:rsidP="005115D4">
      <w:pPr>
        <w:spacing w:after="0" w:line="240" w:lineRule="auto"/>
        <w:rPr>
          <w:rFonts w:ascii="Euphemia" w:hAnsi="Euphemia" w:cs="Arial"/>
          <w:sz w:val="20"/>
          <w:szCs w:val="20"/>
        </w:rPr>
      </w:pPr>
    </w:p>
    <w:p w14:paraId="099BDF81" w14:textId="77777777" w:rsidR="00634425" w:rsidRPr="001F722A" w:rsidRDefault="00634425" w:rsidP="005115D4">
      <w:pPr>
        <w:spacing w:after="0" w:line="240" w:lineRule="auto"/>
        <w:rPr>
          <w:rFonts w:ascii="Euphemia" w:hAnsi="Euphemia" w:cs="Arial"/>
          <w:sz w:val="20"/>
          <w:szCs w:val="20"/>
        </w:rPr>
      </w:pPr>
    </w:p>
    <w:p w14:paraId="3BDA0113" w14:textId="77777777" w:rsidR="00634425" w:rsidRPr="001F722A" w:rsidRDefault="00634425" w:rsidP="005115D4">
      <w:pPr>
        <w:spacing w:after="0" w:line="240" w:lineRule="auto"/>
        <w:rPr>
          <w:rFonts w:ascii="Euphemia" w:hAnsi="Euphemia" w:cs="Arial"/>
          <w:sz w:val="20"/>
          <w:szCs w:val="20"/>
        </w:rPr>
      </w:pPr>
    </w:p>
    <w:p w14:paraId="35680BFF" w14:textId="77777777" w:rsidR="00634425" w:rsidRPr="001F722A" w:rsidRDefault="00634425" w:rsidP="005115D4">
      <w:pPr>
        <w:spacing w:after="0" w:line="240" w:lineRule="auto"/>
        <w:rPr>
          <w:rFonts w:ascii="Euphemia" w:hAnsi="Euphemia" w:cs="Arial"/>
          <w:sz w:val="20"/>
          <w:szCs w:val="20"/>
        </w:rPr>
      </w:pPr>
    </w:p>
    <w:p w14:paraId="73A10429" w14:textId="77777777" w:rsidR="00634425" w:rsidRPr="001F722A" w:rsidRDefault="00634425" w:rsidP="005115D4">
      <w:pPr>
        <w:spacing w:after="0" w:line="240" w:lineRule="auto"/>
        <w:rPr>
          <w:rFonts w:ascii="Euphemia" w:hAnsi="Euphemia" w:cs="Arial"/>
          <w:sz w:val="20"/>
          <w:szCs w:val="20"/>
        </w:rPr>
      </w:pPr>
    </w:p>
    <w:p w14:paraId="03298086" w14:textId="77777777" w:rsidR="00634425" w:rsidRPr="001F722A" w:rsidRDefault="00634425" w:rsidP="005115D4">
      <w:pPr>
        <w:spacing w:after="0" w:line="240" w:lineRule="auto"/>
        <w:rPr>
          <w:rFonts w:ascii="Euphemia" w:hAnsi="Euphemia" w:cs="Arial"/>
          <w:sz w:val="20"/>
          <w:szCs w:val="20"/>
        </w:rPr>
      </w:pPr>
    </w:p>
    <w:p w14:paraId="6A34503F" w14:textId="77777777" w:rsidR="00634425" w:rsidRPr="001F722A" w:rsidRDefault="00634425" w:rsidP="005115D4">
      <w:pPr>
        <w:spacing w:after="0" w:line="240" w:lineRule="auto"/>
        <w:rPr>
          <w:rFonts w:ascii="Euphemia" w:hAnsi="Euphemia" w:cs="Arial"/>
          <w:sz w:val="20"/>
          <w:szCs w:val="20"/>
        </w:rPr>
      </w:pPr>
    </w:p>
    <w:p w14:paraId="73F76A3C" w14:textId="77777777" w:rsidR="00634425" w:rsidRPr="001F722A" w:rsidRDefault="00634425" w:rsidP="005115D4">
      <w:pPr>
        <w:spacing w:after="0" w:line="240" w:lineRule="auto"/>
        <w:rPr>
          <w:rFonts w:ascii="Euphemia" w:hAnsi="Euphemia" w:cs="Arial"/>
          <w:sz w:val="20"/>
          <w:szCs w:val="20"/>
        </w:rPr>
      </w:pPr>
    </w:p>
    <w:p w14:paraId="75B37F79" w14:textId="77777777" w:rsidR="00634425" w:rsidRPr="001F722A" w:rsidRDefault="00634425" w:rsidP="005115D4">
      <w:pPr>
        <w:spacing w:after="0" w:line="240" w:lineRule="auto"/>
        <w:rPr>
          <w:rFonts w:ascii="Euphemia" w:hAnsi="Euphemia" w:cs="Arial"/>
          <w:sz w:val="20"/>
          <w:szCs w:val="20"/>
        </w:rPr>
      </w:pPr>
    </w:p>
    <w:p w14:paraId="022E3295" w14:textId="77777777" w:rsidR="00634425" w:rsidRPr="001F722A" w:rsidRDefault="00634425" w:rsidP="005115D4">
      <w:pPr>
        <w:spacing w:after="0" w:line="240" w:lineRule="auto"/>
        <w:rPr>
          <w:rFonts w:ascii="Euphemia" w:hAnsi="Euphemia" w:cs="Arial"/>
          <w:sz w:val="20"/>
          <w:szCs w:val="20"/>
        </w:rPr>
      </w:pPr>
    </w:p>
    <w:p w14:paraId="415727B7" w14:textId="77777777" w:rsidR="00634425" w:rsidRPr="001F722A" w:rsidRDefault="00634425" w:rsidP="005115D4">
      <w:pPr>
        <w:spacing w:after="0" w:line="240" w:lineRule="auto"/>
        <w:rPr>
          <w:rFonts w:ascii="Euphemia" w:hAnsi="Euphemia" w:cs="Arial"/>
          <w:sz w:val="20"/>
          <w:szCs w:val="20"/>
        </w:rPr>
      </w:pPr>
    </w:p>
    <w:p w14:paraId="479B6A0E" w14:textId="77777777" w:rsidR="00634425" w:rsidRPr="001F722A" w:rsidRDefault="00634425" w:rsidP="005115D4">
      <w:pPr>
        <w:spacing w:after="0" w:line="240" w:lineRule="auto"/>
        <w:rPr>
          <w:rFonts w:ascii="Euphemia" w:hAnsi="Euphemia" w:cs="Arial"/>
          <w:sz w:val="20"/>
          <w:szCs w:val="20"/>
        </w:rPr>
      </w:pPr>
    </w:p>
    <w:p w14:paraId="30406C03" w14:textId="77777777" w:rsidR="00634425" w:rsidRPr="001F722A" w:rsidRDefault="00634425" w:rsidP="005115D4">
      <w:pPr>
        <w:spacing w:after="0" w:line="240" w:lineRule="auto"/>
        <w:rPr>
          <w:rFonts w:ascii="Euphemia" w:hAnsi="Euphemia" w:cs="Arial"/>
          <w:sz w:val="20"/>
          <w:szCs w:val="20"/>
        </w:rPr>
      </w:pPr>
    </w:p>
    <w:p w14:paraId="327C6929" w14:textId="77777777" w:rsidR="00634425" w:rsidRPr="001F722A" w:rsidRDefault="00634425" w:rsidP="005115D4">
      <w:pPr>
        <w:spacing w:after="0" w:line="240" w:lineRule="auto"/>
        <w:rPr>
          <w:rFonts w:ascii="Euphemia" w:hAnsi="Euphemia" w:cs="Arial"/>
          <w:sz w:val="20"/>
          <w:szCs w:val="20"/>
        </w:rPr>
      </w:pPr>
    </w:p>
    <w:p w14:paraId="69DB1AF7" w14:textId="77777777" w:rsidR="00634425" w:rsidRPr="001F722A" w:rsidRDefault="00634425" w:rsidP="005115D4">
      <w:pPr>
        <w:spacing w:after="0" w:line="240" w:lineRule="auto"/>
        <w:rPr>
          <w:rFonts w:ascii="Euphemia" w:hAnsi="Euphemia" w:cs="Arial"/>
          <w:sz w:val="20"/>
          <w:szCs w:val="20"/>
        </w:rPr>
      </w:pPr>
    </w:p>
    <w:p w14:paraId="15A6641A" w14:textId="77777777" w:rsidR="00634425" w:rsidRPr="001F722A" w:rsidRDefault="00634425" w:rsidP="005115D4">
      <w:pPr>
        <w:spacing w:after="0" w:line="240" w:lineRule="auto"/>
        <w:rPr>
          <w:rFonts w:ascii="Euphemia" w:hAnsi="Euphemia" w:cs="Arial"/>
          <w:sz w:val="20"/>
          <w:szCs w:val="20"/>
        </w:rPr>
      </w:pPr>
    </w:p>
    <w:p w14:paraId="2B5B0247" w14:textId="77777777" w:rsidR="00634425" w:rsidRPr="001F722A" w:rsidRDefault="00634425" w:rsidP="005115D4">
      <w:pPr>
        <w:spacing w:after="0" w:line="240" w:lineRule="auto"/>
        <w:rPr>
          <w:rFonts w:ascii="Euphemia" w:hAnsi="Euphemia" w:cs="Arial"/>
          <w:sz w:val="20"/>
          <w:szCs w:val="20"/>
        </w:rPr>
      </w:pPr>
    </w:p>
    <w:p w14:paraId="46C8E971" w14:textId="0C38CEF2" w:rsidR="00916E81" w:rsidRDefault="00916E81" w:rsidP="005115D4">
      <w:pPr>
        <w:spacing w:after="0" w:line="240" w:lineRule="auto"/>
        <w:rPr>
          <w:rFonts w:ascii="Euphemia" w:hAnsi="Euphemia" w:cs="Arial"/>
          <w:sz w:val="20"/>
          <w:szCs w:val="20"/>
        </w:rPr>
      </w:pPr>
    </w:p>
    <w:p w14:paraId="7A67D93A" w14:textId="7D057290" w:rsidR="00A81441" w:rsidRDefault="00A81441" w:rsidP="005115D4">
      <w:pPr>
        <w:spacing w:after="0" w:line="240" w:lineRule="auto"/>
        <w:rPr>
          <w:rFonts w:ascii="Euphemia" w:hAnsi="Euphemia" w:cs="Arial"/>
          <w:sz w:val="20"/>
          <w:szCs w:val="20"/>
        </w:rPr>
      </w:pPr>
    </w:p>
    <w:p w14:paraId="5508FF1D" w14:textId="552FDEAA" w:rsidR="00A81441" w:rsidRDefault="00A81441" w:rsidP="005115D4">
      <w:pPr>
        <w:spacing w:after="0" w:line="240" w:lineRule="auto"/>
        <w:rPr>
          <w:rFonts w:ascii="Euphemia" w:hAnsi="Euphemia" w:cs="Arial"/>
          <w:sz w:val="20"/>
          <w:szCs w:val="20"/>
        </w:rPr>
      </w:pPr>
    </w:p>
    <w:p w14:paraId="287E0583" w14:textId="05A63FB2" w:rsidR="00A81441" w:rsidRDefault="00A81441" w:rsidP="005115D4">
      <w:pPr>
        <w:spacing w:after="0" w:line="240" w:lineRule="auto"/>
        <w:rPr>
          <w:rFonts w:ascii="Euphemia" w:hAnsi="Euphemia" w:cs="Arial"/>
          <w:sz w:val="20"/>
          <w:szCs w:val="20"/>
        </w:rPr>
      </w:pPr>
    </w:p>
    <w:p w14:paraId="541F6747" w14:textId="77777777" w:rsidR="00A81441" w:rsidRDefault="00A81441" w:rsidP="005115D4">
      <w:pPr>
        <w:spacing w:after="0" w:line="240" w:lineRule="auto"/>
        <w:rPr>
          <w:rFonts w:ascii="Euphemia" w:hAnsi="Euphemia" w:cs="Arial"/>
          <w:sz w:val="20"/>
          <w:szCs w:val="20"/>
        </w:rPr>
      </w:pPr>
    </w:p>
    <w:p w14:paraId="2F727389" w14:textId="47B6B19F" w:rsidR="00FC10B2" w:rsidRPr="00B27ADE" w:rsidRDefault="003C7154" w:rsidP="005115D4">
      <w:pPr>
        <w:spacing w:after="0" w:line="240" w:lineRule="auto"/>
        <w:rPr>
          <w:rFonts w:ascii="Euphemia" w:hAnsi="Euphemia" w:cs="Arial"/>
          <w:sz w:val="20"/>
          <w:szCs w:val="20"/>
        </w:rPr>
      </w:pPr>
      <w:r w:rsidRPr="00B27ADE">
        <w:rPr>
          <w:rFonts w:ascii="Euphemia" w:hAnsi="Euphemia" w:cs="Arial"/>
          <w:sz w:val="20"/>
          <w:szCs w:val="20"/>
        </w:rPr>
        <w:lastRenderedPageBreak/>
        <w:t xml:space="preserve">Bijlage </w:t>
      </w:r>
      <w:r w:rsidR="00B27ADE" w:rsidRPr="00B27ADE">
        <w:rPr>
          <w:rFonts w:ascii="Euphemia" w:hAnsi="Euphemia" w:cs="Arial"/>
          <w:sz w:val="20"/>
          <w:szCs w:val="20"/>
        </w:rPr>
        <w:t>3</w:t>
      </w:r>
      <w:r w:rsidRPr="00B27ADE">
        <w:rPr>
          <w:rFonts w:ascii="Euphemia" w:hAnsi="Euphemia" w:cs="Arial"/>
          <w:sz w:val="20"/>
          <w:szCs w:val="20"/>
        </w:rPr>
        <w:t>.</w:t>
      </w:r>
      <w:r w:rsidR="00FC10B2" w:rsidRPr="00B27ADE">
        <w:rPr>
          <w:rFonts w:ascii="Euphemia" w:hAnsi="Euphemia" w:cs="Arial"/>
          <w:sz w:val="20"/>
          <w:szCs w:val="20"/>
        </w:rPr>
        <w:t xml:space="preserve"> Medisch handelen in noodsituaties </w:t>
      </w:r>
    </w:p>
    <w:p w14:paraId="54C717D3" w14:textId="77777777" w:rsidR="00FC10B2" w:rsidRPr="00B27ADE" w:rsidRDefault="00FC10B2" w:rsidP="005115D4">
      <w:pPr>
        <w:spacing w:after="0" w:line="240" w:lineRule="auto"/>
        <w:rPr>
          <w:rFonts w:ascii="Euphemia" w:hAnsi="Euphemia" w:cs="Arial"/>
          <w:sz w:val="20"/>
          <w:szCs w:val="20"/>
        </w:rPr>
      </w:pPr>
    </w:p>
    <w:p w14:paraId="74E9D74F" w14:textId="77777777" w:rsidR="00FC10B2" w:rsidRPr="00B27ADE" w:rsidRDefault="00FC10B2" w:rsidP="005115D4">
      <w:pPr>
        <w:spacing w:after="0" w:line="240" w:lineRule="auto"/>
        <w:rPr>
          <w:rFonts w:ascii="Euphemia" w:hAnsi="Euphemia" w:cs="Arial"/>
          <w:sz w:val="20"/>
          <w:szCs w:val="20"/>
        </w:rPr>
      </w:pPr>
      <w:r w:rsidRPr="00B27ADE">
        <w:rPr>
          <w:rFonts w:ascii="Euphemia" w:hAnsi="Euphemia" w:cs="Arial"/>
          <w:sz w:val="20"/>
          <w:szCs w:val="20"/>
        </w:rPr>
        <w:t xml:space="preserve">Volgens het Burgerlijk Wetboek mag men in noodsituaties medische handelingen verrichten. Iedereen wordt namelijk geacht in noodsituaties hulp te verlenen naar beste weten en kunnen en is in dat kader ook altijd aansprakelijk voor zijn (niet) handelen. Dat is alleen toegestaan als zeker is dat niet snel genoeg de hulp van een arts of medisch deskundige ingeroepen kan worden, bijvoorbeeld via het noodnummer 112. Er is met andere woorden sprake van handelen in een noodsituatie als plotselinge geneeskundige hulp dringend noodzakelijk is en die niet tijdig van een bevoegde is te verkrijgen. Als er geen sprake is van een noodsituatie dan kan men de medische handeling beter overlaten aan een arts of medisch deskundige. </w:t>
      </w:r>
    </w:p>
    <w:p w14:paraId="49F5F3D9" w14:textId="77777777" w:rsidR="00FC10B2" w:rsidRPr="00B27ADE" w:rsidRDefault="00FC10B2" w:rsidP="005115D4">
      <w:pPr>
        <w:spacing w:after="0" w:line="240" w:lineRule="auto"/>
        <w:rPr>
          <w:rFonts w:ascii="Euphemia" w:hAnsi="Euphemia" w:cs="Arial"/>
          <w:sz w:val="20"/>
          <w:szCs w:val="20"/>
        </w:rPr>
      </w:pPr>
    </w:p>
    <w:p w14:paraId="7B98B94D" w14:textId="77777777" w:rsidR="00FC10B2" w:rsidRPr="00B27ADE" w:rsidRDefault="00FC10B2" w:rsidP="005115D4">
      <w:pPr>
        <w:spacing w:after="0" w:line="240" w:lineRule="auto"/>
        <w:rPr>
          <w:rFonts w:ascii="Euphemia" w:hAnsi="Euphemia" w:cs="Arial"/>
          <w:sz w:val="20"/>
          <w:szCs w:val="20"/>
        </w:rPr>
      </w:pPr>
      <w:r w:rsidRPr="00B27ADE">
        <w:rPr>
          <w:rFonts w:ascii="Euphemia" w:hAnsi="Euphemia" w:cs="Arial"/>
          <w:sz w:val="20"/>
          <w:szCs w:val="20"/>
        </w:rPr>
        <w:t xml:space="preserve">Voorbeelden van noodsituaties </w:t>
      </w:r>
    </w:p>
    <w:p w14:paraId="2D09A746" w14:textId="77777777" w:rsidR="00FC10B2" w:rsidRPr="00B27ADE" w:rsidRDefault="00FC10B2" w:rsidP="005115D4">
      <w:pPr>
        <w:spacing w:after="0" w:line="240" w:lineRule="auto"/>
        <w:rPr>
          <w:rFonts w:ascii="Euphemia" w:hAnsi="Euphemia" w:cs="Arial"/>
          <w:sz w:val="20"/>
          <w:szCs w:val="20"/>
        </w:rPr>
      </w:pPr>
      <w:r w:rsidRPr="00B27ADE">
        <w:rPr>
          <w:rFonts w:ascii="Euphemia" w:hAnsi="Euphemia" w:cs="Arial"/>
          <w:sz w:val="20"/>
          <w:szCs w:val="20"/>
        </w:rPr>
        <w:t>In het geval van een zeer gevaarlijke of levensbedrei</w:t>
      </w:r>
      <w:r w:rsidR="006B7A65" w:rsidRPr="00B27ADE">
        <w:rPr>
          <w:rFonts w:ascii="Euphemia" w:hAnsi="Euphemia" w:cs="Arial"/>
          <w:sz w:val="20"/>
          <w:szCs w:val="20"/>
        </w:rPr>
        <w:t>gende situatie voor een kind</w:t>
      </w:r>
      <w:r w:rsidRPr="00B27ADE">
        <w:rPr>
          <w:rFonts w:ascii="Euphemia" w:hAnsi="Euphemia" w:cs="Arial"/>
          <w:sz w:val="20"/>
          <w:szCs w:val="20"/>
        </w:rPr>
        <w:t>, moet op school acuut gehandeld worden. Hierbij kan gedacht worden aan bijvoorbeeld koortsstuipen, stikken, allergie voor (wespen-)steken of een ernstig ongeluk. In dergelijke noodsituaties wordt van alle b</w:t>
      </w:r>
      <w:r w:rsidR="006B7A65" w:rsidRPr="00B27ADE">
        <w:rPr>
          <w:rFonts w:ascii="Euphemia" w:hAnsi="Euphemia" w:cs="Arial"/>
          <w:sz w:val="20"/>
          <w:szCs w:val="20"/>
        </w:rPr>
        <w:t>urgers, dus ook van kinderbegeleiders</w:t>
      </w:r>
      <w:r w:rsidRPr="00B27ADE">
        <w:rPr>
          <w:rFonts w:ascii="Euphemia" w:hAnsi="Euphemia" w:cs="Arial"/>
          <w:sz w:val="20"/>
          <w:szCs w:val="20"/>
        </w:rPr>
        <w:t xml:space="preserve">, verwacht naar beste vermogen te handelen. Zij mogen dan volgens de wet afwijken van de normale richtlijnen die gelden voor medicatieverstrekking en medisch handelen, uiteraard alléén als er geen andere oplossing mogelijk is. </w:t>
      </w:r>
    </w:p>
    <w:p w14:paraId="6662FC46" w14:textId="77777777" w:rsidR="00FC10B2" w:rsidRPr="00B27ADE" w:rsidRDefault="00FC10B2" w:rsidP="005115D4">
      <w:pPr>
        <w:spacing w:after="0" w:line="240" w:lineRule="auto"/>
        <w:rPr>
          <w:rFonts w:ascii="Euphemia" w:hAnsi="Euphemia" w:cs="Arial"/>
          <w:sz w:val="20"/>
          <w:szCs w:val="20"/>
        </w:rPr>
      </w:pPr>
    </w:p>
    <w:p w14:paraId="7E74ED15" w14:textId="0E66AA3B" w:rsidR="00FC10B2" w:rsidRPr="00A81441" w:rsidRDefault="00FC10B2" w:rsidP="005115D4">
      <w:pPr>
        <w:spacing w:after="0" w:line="240" w:lineRule="auto"/>
        <w:rPr>
          <w:rFonts w:ascii="Euphemia" w:hAnsi="Euphemia" w:cs="Arial"/>
          <w:sz w:val="20"/>
          <w:szCs w:val="20"/>
        </w:rPr>
      </w:pPr>
      <w:r w:rsidRPr="00B27ADE">
        <w:rPr>
          <w:rFonts w:ascii="Euphemia" w:hAnsi="Euphemia" w:cs="Arial"/>
          <w:sz w:val="20"/>
          <w:szCs w:val="20"/>
        </w:rPr>
        <w:t xml:space="preserve">Indien bekend is dat bij een kind een medische noodsituatie kan ontstaan waarbij een bepaalde medische handeling moet worden verricht (denk bijvoorbeeld aan het gebruik van een </w:t>
      </w:r>
      <w:proofErr w:type="spellStart"/>
      <w:r w:rsidRPr="00B27ADE">
        <w:rPr>
          <w:rFonts w:ascii="Euphemia" w:hAnsi="Euphemia" w:cs="Arial"/>
          <w:sz w:val="20"/>
          <w:szCs w:val="20"/>
        </w:rPr>
        <w:t>Epipen</w:t>
      </w:r>
      <w:proofErr w:type="spellEnd"/>
      <w:r w:rsidRPr="00B27ADE">
        <w:rPr>
          <w:rFonts w:ascii="Euphemia" w:hAnsi="Euphemia" w:cs="Arial"/>
          <w:sz w:val="20"/>
          <w:szCs w:val="20"/>
        </w:rPr>
        <w:t xml:space="preserve"> of </w:t>
      </w:r>
      <w:proofErr w:type="spellStart"/>
      <w:r w:rsidRPr="00B27ADE">
        <w:rPr>
          <w:rFonts w:ascii="Euphemia" w:hAnsi="Euphemia" w:cs="Arial"/>
          <w:sz w:val="20"/>
          <w:szCs w:val="20"/>
        </w:rPr>
        <w:t>Anapen</w:t>
      </w:r>
      <w:proofErr w:type="spellEnd"/>
      <w:r w:rsidRPr="00B27ADE">
        <w:rPr>
          <w:rFonts w:ascii="Euphemia" w:hAnsi="Euphemia" w:cs="Arial"/>
          <w:sz w:val="20"/>
          <w:szCs w:val="20"/>
        </w:rPr>
        <w:t xml:space="preserve"> bij een acute, levensbedreigende allergische reactie) dan is het b</w:t>
      </w:r>
      <w:r w:rsidR="006B7A65" w:rsidRPr="00B27ADE">
        <w:rPr>
          <w:rFonts w:ascii="Euphemia" w:hAnsi="Euphemia" w:cs="Arial"/>
          <w:sz w:val="20"/>
          <w:szCs w:val="20"/>
        </w:rPr>
        <w:t>elangrijk dat de kinderbegeleiders</w:t>
      </w:r>
      <w:r w:rsidRPr="00B27ADE">
        <w:rPr>
          <w:rFonts w:ascii="Euphemia" w:hAnsi="Euphemia" w:cs="Arial"/>
          <w:sz w:val="20"/>
          <w:szCs w:val="20"/>
        </w:rPr>
        <w:t xml:space="preserve"> die dit vrijwillig op zich nemen, weten hoe zij dit moeten doen. Zij zullen in dat geval onder leiding van een arts, verpleegkundige of de ouder</w:t>
      </w:r>
      <w:r w:rsidR="00075122">
        <w:rPr>
          <w:rFonts w:ascii="Euphemia" w:hAnsi="Euphemia" w:cs="Arial"/>
          <w:sz w:val="20"/>
          <w:szCs w:val="20"/>
        </w:rPr>
        <w:t>(</w:t>
      </w:r>
      <w:r w:rsidRPr="00B27ADE">
        <w:rPr>
          <w:rFonts w:ascii="Euphemia" w:hAnsi="Euphemia" w:cs="Arial"/>
          <w:sz w:val="20"/>
          <w:szCs w:val="20"/>
        </w:rPr>
        <w:t>s</w:t>
      </w:r>
      <w:r w:rsidR="00075122">
        <w:rPr>
          <w:rFonts w:ascii="Euphemia" w:hAnsi="Euphemia" w:cs="Arial"/>
          <w:sz w:val="20"/>
          <w:szCs w:val="20"/>
        </w:rPr>
        <w:t>)</w:t>
      </w:r>
      <w:r w:rsidRPr="00B27ADE">
        <w:rPr>
          <w:rFonts w:ascii="Euphemia" w:hAnsi="Euphemia" w:cs="Arial"/>
          <w:sz w:val="20"/>
          <w:szCs w:val="20"/>
        </w:rPr>
        <w:t>/</w:t>
      </w:r>
      <w:r w:rsidR="00075122">
        <w:rPr>
          <w:rFonts w:ascii="Euphemia" w:hAnsi="Euphemia" w:cs="Arial"/>
          <w:sz w:val="20"/>
          <w:szCs w:val="20"/>
        </w:rPr>
        <w:t>voogd</w:t>
      </w:r>
      <w:r w:rsidRPr="00B27ADE">
        <w:rPr>
          <w:rFonts w:ascii="Euphemia" w:hAnsi="Euphemia" w:cs="Arial"/>
          <w:sz w:val="20"/>
          <w:szCs w:val="20"/>
        </w:rPr>
        <w:t xml:space="preserve"> instructie krijgen over de manier waarop de medische handeling in geval van nood moet worden uitgevoerd. </w:t>
      </w:r>
      <w:r w:rsidRPr="00A81441">
        <w:rPr>
          <w:rFonts w:ascii="Euphemia" w:hAnsi="Euphemia" w:cs="Arial"/>
          <w:sz w:val="20"/>
          <w:szCs w:val="20"/>
        </w:rPr>
        <w:t xml:space="preserve">Ook zullen zij een bekwaamheidsverklaring moeten hebben om deze medische handeling uit te kunnen voeren. </w:t>
      </w:r>
    </w:p>
    <w:p w14:paraId="66B82ECB" w14:textId="77777777" w:rsidR="00FC10B2" w:rsidRPr="00672F49" w:rsidRDefault="00FC10B2" w:rsidP="005115D4">
      <w:pPr>
        <w:spacing w:after="0" w:line="240" w:lineRule="auto"/>
        <w:rPr>
          <w:rFonts w:ascii="Euphemia" w:hAnsi="Euphemia" w:cs="Arial"/>
          <w:color w:val="FF0000"/>
          <w:sz w:val="20"/>
          <w:szCs w:val="20"/>
        </w:rPr>
      </w:pPr>
    </w:p>
    <w:p w14:paraId="42E81ECD" w14:textId="77777777" w:rsidR="00634425" w:rsidRPr="00672F49" w:rsidRDefault="00634425" w:rsidP="005115D4">
      <w:pPr>
        <w:spacing w:after="0" w:line="240" w:lineRule="auto"/>
        <w:rPr>
          <w:rFonts w:ascii="Euphemia" w:hAnsi="Euphemia" w:cs="Arial"/>
          <w:color w:val="FF0000"/>
          <w:sz w:val="20"/>
          <w:szCs w:val="20"/>
        </w:rPr>
      </w:pPr>
    </w:p>
    <w:p w14:paraId="5DF27E61" w14:textId="77777777" w:rsidR="00634425" w:rsidRPr="001F722A" w:rsidRDefault="00634425" w:rsidP="005115D4">
      <w:pPr>
        <w:spacing w:after="0" w:line="240" w:lineRule="auto"/>
        <w:rPr>
          <w:rFonts w:ascii="Euphemia" w:hAnsi="Euphemia" w:cs="Arial"/>
          <w:sz w:val="20"/>
          <w:szCs w:val="20"/>
        </w:rPr>
      </w:pPr>
    </w:p>
    <w:p w14:paraId="3AE73C42" w14:textId="77777777" w:rsidR="00634425" w:rsidRPr="001F722A" w:rsidRDefault="00634425" w:rsidP="005115D4">
      <w:pPr>
        <w:spacing w:after="0" w:line="240" w:lineRule="auto"/>
        <w:rPr>
          <w:rFonts w:ascii="Euphemia" w:hAnsi="Euphemia" w:cs="Arial"/>
          <w:sz w:val="20"/>
          <w:szCs w:val="20"/>
        </w:rPr>
      </w:pPr>
    </w:p>
    <w:p w14:paraId="53FF94D4" w14:textId="77777777" w:rsidR="00634425" w:rsidRPr="001F722A" w:rsidRDefault="00634425" w:rsidP="005115D4">
      <w:pPr>
        <w:spacing w:after="0" w:line="240" w:lineRule="auto"/>
        <w:rPr>
          <w:rFonts w:ascii="Euphemia" w:hAnsi="Euphemia" w:cs="Arial"/>
          <w:sz w:val="20"/>
          <w:szCs w:val="20"/>
        </w:rPr>
      </w:pPr>
    </w:p>
    <w:p w14:paraId="0EFD7597" w14:textId="77777777" w:rsidR="00634425" w:rsidRPr="001F722A" w:rsidRDefault="00634425" w:rsidP="005115D4">
      <w:pPr>
        <w:spacing w:after="0" w:line="240" w:lineRule="auto"/>
        <w:rPr>
          <w:rFonts w:ascii="Euphemia" w:hAnsi="Euphemia" w:cs="Arial"/>
          <w:sz w:val="20"/>
          <w:szCs w:val="20"/>
        </w:rPr>
      </w:pPr>
    </w:p>
    <w:p w14:paraId="2C94DCE7" w14:textId="77777777" w:rsidR="00634425" w:rsidRPr="001F722A" w:rsidRDefault="00634425" w:rsidP="005115D4">
      <w:pPr>
        <w:spacing w:after="0" w:line="240" w:lineRule="auto"/>
        <w:rPr>
          <w:rFonts w:ascii="Euphemia" w:hAnsi="Euphemia" w:cs="Arial"/>
          <w:sz w:val="20"/>
          <w:szCs w:val="20"/>
        </w:rPr>
      </w:pPr>
    </w:p>
    <w:p w14:paraId="65EB427D" w14:textId="77777777" w:rsidR="00634425" w:rsidRPr="001F722A" w:rsidRDefault="00634425" w:rsidP="005115D4">
      <w:pPr>
        <w:spacing w:after="0" w:line="240" w:lineRule="auto"/>
        <w:rPr>
          <w:rFonts w:ascii="Euphemia" w:hAnsi="Euphemia" w:cs="Arial"/>
          <w:sz w:val="20"/>
          <w:szCs w:val="20"/>
        </w:rPr>
      </w:pPr>
    </w:p>
    <w:p w14:paraId="0D629493" w14:textId="77777777" w:rsidR="00634425" w:rsidRPr="001F722A" w:rsidRDefault="00634425" w:rsidP="005115D4">
      <w:pPr>
        <w:spacing w:after="0" w:line="240" w:lineRule="auto"/>
        <w:rPr>
          <w:rFonts w:ascii="Euphemia" w:hAnsi="Euphemia" w:cs="Arial"/>
          <w:sz w:val="20"/>
          <w:szCs w:val="20"/>
        </w:rPr>
      </w:pPr>
    </w:p>
    <w:p w14:paraId="19EA72BE" w14:textId="77777777" w:rsidR="00634425" w:rsidRPr="001F722A" w:rsidRDefault="00634425" w:rsidP="005115D4">
      <w:pPr>
        <w:spacing w:after="0" w:line="240" w:lineRule="auto"/>
        <w:rPr>
          <w:rFonts w:ascii="Euphemia" w:hAnsi="Euphemia" w:cs="Arial"/>
          <w:sz w:val="20"/>
          <w:szCs w:val="20"/>
        </w:rPr>
      </w:pPr>
    </w:p>
    <w:p w14:paraId="5240A45C" w14:textId="77777777" w:rsidR="00634425" w:rsidRPr="001F722A" w:rsidRDefault="00634425" w:rsidP="005115D4">
      <w:pPr>
        <w:spacing w:after="0" w:line="240" w:lineRule="auto"/>
        <w:rPr>
          <w:rFonts w:ascii="Euphemia" w:hAnsi="Euphemia" w:cs="Arial"/>
          <w:sz w:val="20"/>
          <w:szCs w:val="20"/>
        </w:rPr>
      </w:pPr>
    </w:p>
    <w:p w14:paraId="14EE4640" w14:textId="77777777" w:rsidR="00634425" w:rsidRPr="001F722A" w:rsidRDefault="00634425" w:rsidP="005115D4">
      <w:pPr>
        <w:spacing w:after="0" w:line="240" w:lineRule="auto"/>
        <w:rPr>
          <w:rFonts w:ascii="Euphemia" w:hAnsi="Euphemia" w:cs="Arial"/>
          <w:sz w:val="20"/>
          <w:szCs w:val="20"/>
        </w:rPr>
      </w:pPr>
    </w:p>
    <w:p w14:paraId="1409BD26" w14:textId="77777777" w:rsidR="00634425" w:rsidRPr="001F722A" w:rsidRDefault="00634425" w:rsidP="005115D4">
      <w:pPr>
        <w:spacing w:after="0" w:line="240" w:lineRule="auto"/>
        <w:rPr>
          <w:rFonts w:ascii="Euphemia" w:hAnsi="Euphemia" w:cs="Arial"/>
          <w:sz w:val="20"/>
          <w:szCs w:val="20"/>
        </w:rPr>
      </w:pPr>
    </w:p>
    <w:p w14:paraId="54AA219C" w14:textId="77777777" w:rsidR="00634425" w:rsidRPr="001F722A" w:rsidRDefault="00634425" w:rsidP="005115D4">
      <w:pPr>
        <w:spacing w:after="0" w:line="240" w:lineRule="auto"/>
        <w:rPr>
          <w:rFonts w:ascii="Euphemia" w:hAnsi="Euphemia" w:cs="Arial"/>
          <w:sz w:val="20"/>
          <w:szCs w:val="20"/>
        </w:rPr>
      </w:pPr>
    </w:p>
    <w:p w14:paraId="1DD85077" w14:textId="77777777" w:rsidR="00634425" w:rsidRPr="001F722A" w:rsidRDefault="00634425" w:rsidP="005115D4">
      <w:pPr>
        <w:spacing w:after="0" w:line="240" w:lineRule="auto"/>
        <w:rPr>
          <w:rFonts w:ascii="Euphemia" w:hAnsi="Euphemia" w:cs="Arial"/>
          <w:sz w:val="20"/>
          <w:szCs w:val="20"/>
        </w:rPr>
      </w:pPr>
    </w:p>
    <w:p w14:paraId="0E93A333" w14:textId="77777777" w:rsidR="00634425" w:rsidRPr="001F722A" w:rsidRDefault="00634425" w:rsidP="005115D4">
      <w:pPr>
        <w:spacing w:after="0" w:line="240" w:lineRule="auto"/>
        <w:rPr>
          <w:rFonts w:ascii="Euphemia" w:hAnsi="Euphemia" w:cs="Arial"/>
          <w:sz w:val="20"/>
          <w:szCs w:val="20"/>
        </w:rPr>
      </w:pPr>
    </w:p>
    <w:p w14:paraId="50E89752" w14:textId="77777777" w:rsidR="00634425" w:rsidRPr="001F722A" w:rsidRDefault="00634425" w:rsidP="005115D4">
      <w:pPr>
        <w:spacing w:after="0" w:line="240" w:lineRule="auto"/>
        <w:rPr>
          <w:rFonts w:ascii="Euphemia" w:hAnsi="Euphemia" w:cs="Arial"/>
          <w:sz w:val="20"/>
          <w:szCs w:val="20"/>
        </w:rPr>
      </w:pPr>
    </w:p>
    <w:p w14:paraId="0601FCAF" w14:textId="77777777" w:rsidR="00634425" w:rsidRPr="001F722A" w:rsidRDefault="00634425" w:rsidP="005115D4">
      <w:pPr>
        <w:spacing w:after="0" w:line="240" w:lineRule="auto"/>
        <w:rPr>
          <w:rFonts w:ascii="Euphemia" w:hAnsi="Euphemia" w:cs="Arial"/>
          <w:sz w:val="20"/>
          <w:szCs w:val="20"/>
        </w:rPr>
      </w:pPr>
    </w:p>
    <w:p w14:paraId="15477B87" w14:textId="77777777" w:rsidR="00634425" w:rsidRPr="001F722A" w:rsidRDefault="00634425" w:rsidP="005115D4">
      <w:pPr>
        <w:spacing w:after="0" w:line="240" w:lineRule="auto"/>
        <w:rPr>
          <w:rFonts w:ascii="Euphemia" w:hAnsi="Euphemia" w:cs="Arial"/>
          <w:sz w:val="20"/>
          <w:szCs w:val="20"/>
        </w:rPr>
      </w:pPr>
    </w:p>
    <w:p w14:paraId="725A9520" w14:textId="77777777" w:rsidR="00FC10B2" w:rsidRPr="001F722A" w:rsidRDefault="00FC10B2" w:rsidP="005115D4">
      <w:pPr>
        <w:spacing w:after="0" w:line="240" w:lineRule="auto"/>
        <w:rPr>
          <w:rFonts w:ascii="Euphemia" w:hAnsi="Euphemia" w:cs="Arial"/>
          <w:i/>
          <w:sz w:val="20"/>
          <w:szCs w:val="20"/>
        </w:rPr>
      </w:pPr>
    </w:p>
    <w:sectPr w:rsidR="00FC10B2" w:rsidRPr="001F722A" w:rsidSect="003A6DEA">
      <w:headerReference w:type="default" r:id="rId8"/>
      <w:footerReference w:type="default" r:id="rId9"/>
      <w:pgSz w:w="11906" w:h="16838"/>
      <w:pgMar w:top="1417" w:right="1417" w:bottom="1417" w:left="1417" w:header="45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1CB4A" w14:textId="77777777" w:rsidR="00C5442E" w:rsidRDefault="00C5442E" w:rsidP="006B7A65">
      <w:pPr>
        <w:spacing w:after="0" w:line="240" w:lineRule="auto"/>
      </w:pPr>
      <w:r>
        <w:separator/>
      </w:r>
    </w:p>
  </w:endnote>
  <w:endnote w:type="continuationSeparator" w:id="0">
    <w:p w14:paraId="5E73CF14" w14:textId="77777777" w:rsidR="00C5442E" w:rsidRDefault="00C5442E" w:rsidP="006B7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Euphemia">
    <w:altName w:val="Euphemia"/>
    <w:charset w:val="00"/>
    <w:family w:val="swiss"/>
    <w:pitch w:val="variable"/>
    <w:sig w:usb0="8000006F" w:usb1="0000004A" w:usb2="00002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A5965" w14:textId="77777777" w:rsidR="00F172E1" w:rsidRDefault="00F172E1">
    <w:pPr>
      <w:pStyle w:val="Voettekst"/>
    </w:pPr>
    <w:r>
      <w:ptab w:relativeTo="margin" w:alignment="center" w:leader="none"/>
    </w:r>
    <w:r>
      <w:t xml:space="preserve">                                                            </w:t>
    </w:r>
  </w:p>
  <w:p w14:paraId="2C131BC1" w14:textId="2A9797BF" w:rsidR="00C84AFB" w:rsidRDefault="00775853">
    <w:pPr>
      <w:pStyle w:val="Voettekst"/>
    </w:pPr>
    <w: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6FD91" w14:textId="77777777" w:rsidR="00C5442E" w:rsidRDefault="00C5442E" w:rsidP="006B7A65">
      <w:pPr>
        <w:spacing w:after="0" w:line="240" w:lineRule="auto"/>
      </w:pPr>
      <w:r>
        <w:separator/>
      </w:r>
    </w:p>
  </w:footnote>
  <w:footnote w:type="continuationSeparator" w:id="0">
    <w:p w14:paraId="0796A23E" w14:textId="77777777" w:rsidR="00C5442E" w:rsidRDefault="00C5442E" w:rsidP="006B7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AD3F" w14:textId="58725D1B" w:rsidR="00C84AFB" w:rsidRPr="0013100E" w:rsidRDefault="00554160" w:rsidP="00814726">
    <w:pPr>
      <w:spacing w:after="0" w:line="240" w:lineRule="auto"/>
      <w:jc w:val="center"/>
      <w:rPr>
        <w:rFonts w:ascii="Euphemia" w:hAnsi="Euphemia" w:cs="Arial"/>
        <w:b/>
        <w:sz w:val="24"/>
        <w:szCs w:val="24"/>
      </w:rPr>
    </w:pPr>
    <w:r>
      <w:rPr>
        <w:rFonts w:ascii="Euphemia" w:hAnsi="Euphemia" w:cs="Arial"/>
        <w:b/>
        <w:sz w:val="24"/>
        <w:szCs w:val="24"/>
      </w:rPr>
      <w:t>Afspraken m</w:t>
    </w:r>
    <w:r w:rsidR="00814726">
      <w:rPr>
        <w:rFonts w:ascii="Euphemia" w:hAnsi="Euphemia" w:cs="Arial"/>
        <w:b/>
        <w:sz w:val="24"/>
        <w:szCs w:val="24"/>
      </w:rPr>
      <w:t>edicatie en medisch handelen in de kinderopvang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4470"/>
    <w:multiLevelType w:val="hybridMultilevel"/>
    <w:tmpl w:val="7E04F38A"/>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3242551"/>
    <w:multiLevelType w:val="hybridMultilevel"/>
    <w:tmpl w:val="C1602CC8"/>
    <w:lvl w:ilvl="0" w:tplc="08130005">
      <w:start w:val="1"/>
      <w:numFmt w:val="bullet"/>
      <w:lvlText w:val=""/>
      <w:lvlJc w:val="left"/>
      <w:pPr>
        <w:ind w:left="1080" w:hanging="360"/>
      </w:pPr>
      <w:rPr>
        <w:rFonts w:ascii="Wingdings" w:hAnsi="Wingding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05D164EC"/>
    <w:multiLevelType w:val="hybridMultilevel"/>
    <w:tmpl w:val="F5FA0322"/>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E284A9B"/>
    <w:multiLevelType w:val="hybridMultilevel"/>
    <w:tmpl w:val="B0009600"/>
    <w:lvl w:ilvl="0" w:tplc="0E0AD34E">
      <w:start w:val="1"/>
      <w:numFmt w:val="bullet"/>
      <w:lvlText w:val="-"/>
      <w:lvlJc w:val="left"/>
      <w:pPr>
        <w:ind w:left="720" w:hanging="360"/>
      </w:pPr>
      <w:rPr>
        <w:rFonts w:ascii="Sylfaen" w:hAnsi="Sylfae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EDD6FD5"/>
    <w:multiLevelType w:val="hybridMultilevel"/>
    <w:tmpl w:val="20002AB0"/>
    <w:lvl w:ilvl="0" w:tplc="0E0AD34E">
      <w:start w:val="1"/>
      <w:numFmt w:val="bullet"/>
      <w:lvlText w:val="-"/>
      <w:lvlJc w:val="left"/>
      <w:pPr>
        <w:ind w:left="720" w:hanging="360"/>
      </w:pPr>
      <w:rPr>
        <w:rFonts w:ascii="Sylfaen" w:hAnsi="Sylfae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20A37E2"/>
    <w:multiLevelType w:val="hybridMultilevel"/>
    <w:tmpl w:val="38847F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4885A56"/>
    <w:multiLevelType w:val="hybridMultilevel"/>
    <w:tmpl w:val="9AC61414"/>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5E06E27"/>
    <w:multiLevelType w:val="multilevel"/>
    <w:tmpl w:val="45683D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7254A5"/>
    <w:multiLevelType w:val="multilevel"/>
    <w:tmpl w:val="F910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322802"/>
    <w:multiLevelType w:val="hybridMultilevel"/>
    <w:tmpl w:val="1B3AFFBC"/>
    <w:lvl w:ilvl="0" w:tplc="0813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331776"/>
    <w:multiLevelType w:val="hybridMultilevel"/>
    <w:tmpl w:val="BA2EFF6A"/>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1" w15:restartNumberingAfterBreak="0">
    <w:nsid w:val="1FD857AF"/>
    <w:multiLevelType w:val="hybridMultilevel"/>
    <w:tmpl w:val="53740FFA"/>
    <w:lvl w:ilvl="0" w:tplc="0E0AD34E">
      <w:start w:val="1"/>
      <w:numFmt w:val="bullet"/>
      <w:lvlText w:val="-"/>
      <w:lvlJc w:val="left"/>
      <w:pPr>
        <w:ind w:left="720" w:hanging="360"/>
      </w:pPr>
      <w:rPr>
        <w:rFonts w:ascii="Sylfaen" w:hAnsi="Sylfae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1B54280"/>
    <w:multiLevelType w:val="hybridMultilevel"/>
    <w:tmpl w:val="B160505A"/>
    <w:lvl w:ilvl="0" w:tplc="0E0AD34E">
      <w:start w:val="1"/>
      <w:numFmt w:val="bullet"/>
      <w:lvlText w:val="-"/>
      <w:lvlJc w:val="left"/>
      <w:pPr>
        <w:ind w:left="720" w:hanging="360"/>
      </w:pPr>
      <w:rPr>
        <w:rFonts w:ascii="Sylfaen" w:hAnsi="Sylfae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268311C"/>
    <w:multiLevelType w:val="hybridMultilevel"/>
    <w:tmpl w:val="59F6AAE2"/>
    <w:lvl w:ilvl="0" w:tplc="25023186">
      <w:start w:val="1"/>
      <w:numFmt w:val="decimal"/>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7F927C5"/>
    <w:multiLevelType w:val="hybridMultilevel"/>
    <w:tmpl w:val="E97E181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2ACC0B78"/>
    <w:multiLevelType w:val="hybridMultilevel"/>
    <w:tmpl w:val="359272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3295C31"/>
    <w:multiLevelType w:val="hybridMultilevel"/>
    <w:tmpl w:val="D07A92BC"/>
    <w:lvl w:ilvl="0" w:tplc="0E0AD34E">
      <w:start w:val="1"/>
      <w:numFmt w:val="bullet"/>
      <w:lvlText w:val="-"/>
      <w:lvlJc w:val="left"/>
      <w:pPr>
        <w:ind w:left="720" w:hanging="360"/>
      </w:pPr>
      <w:rPr>
        <w:rFonts w:ascii="Sylfaen" w:hAnsi="Sylfae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38E0AEB"/>
    <w:multiLevelType w:val="hybridMultilevel"/>
    <w:tmpl w:val="2D5A2350"/>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91646FB"/>
    <w:multiLevelType w:val="hybridMultilevel"/>
    <w:tmpl w:val="970E7A50"/>
    <w:lvl w:ilvl="0" w:tplc="0813000D">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F0143F0"/>
    <w:multiLevelType w:val="hybridMultilevel"/>
    <w:tmpl w:val="2892BD5A"/>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2AD3074"/>
    <w:multiLevelType w:val="hybridMultilevel"/>
    <w:tmpl w:val="1FC4F9A4"/>
    <w:lvl w:ilvl="0" w:tplc="0E0AD34E">
      <w:start w:val="1"/>
      <w:numFmt w:val="bullet"/>
      <w:lvlText w:val="-"/>
      <w:lvlJc w:val="left"/>
      <w:pPr>
        <w:ind w:left="720" w:hanging="360"/>
      </w:pPr>
      <w:rPr>
        <w:rFonts w:ascii="Sylfaen" w:hAnsi="Sylfae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3055674"/>
    <w:multiLevelType w:val="hybridMultilevel"/>
    <w:tmpl w:val="B3FE9E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5FD3A75"/>
    <w:multiLevelType w:val="hybridMultilevel"/>
    <w:tmpl w:val="B4209EF4"/>
    <w:lvl w:ilvl="0" w:tplc="0E0AD34E">
      <w:start w:val="1"/>
      <w:numFmt w:val="bullet"/>
      <w:lvlText w:val="-"/>
      <w:lvlJc w:val="left"/>
      <w:pPr>
        <w:ind w:left="720" w:hanging="360"/>
      </w:pPr>
      <w:rPr>
        <w:rFonts w:ascii="Sylfaen" w:hAnsi="Sylfae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E914712"/>
    <w:multiLevelType w:val="hybridMultilevel"/>
    <w:tmpl w:val="7BA01062"/>
    <w:lvl w:ilvl="0" w:tplc="0E0AD34E">
      <w:start w:val="1"/>
      <w:numFmt w:val="bullet"/>
      <w:lvlText w:val="-"/>
      <w:lvlJc w:val="left"/>
      <w:pPr>
        <w:ind w:left="720" w:hanging="360"/>
      </w:pPr>
      <w:rPr>
        <w:rFonts w:ascii="Sylfaen" w:hAnsi="Sylfae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FD32466"/>
    <w:multiLevelType w:val="hybridMultilevel"/>
    <w:tmpl w:val="C0D65AA6"/>
    <w:lvl w:ilvl="0" w:tplc="0E0AD34E">
      <w:start w:val="1"/>
      <w:numFmt w:val="bullet"/>
      <w:lvlText w:val="-"/>
      <w:lvlJc w:val="left"/>
      <w:pPr>
        <w:ind w:left="720" w:hanging="360"/>
      </w:pPr>
      <w:rPr>
        <w:rFonts w:ascii="Sylfaen" w:hAnsi="Sylfae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8267F54"/>
    <w:multiLevelType w:val="hybridMultilevel"/>
    <w:tmpl w:val="0A083BA8"/>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3CA7AC6"/>
    <w:multiLevelType w:val="hybridMultilevel"/>
    <w:tmpl w:val="7E0CFDE4"/>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6674428"/>
    <w:multiLevelType w:val="hybridMultilevel"/>
    <w:tmpl w:val="08ACED9E"/>
    <w:lvl w:ilvl="0" w:tplc="08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2DC26A2"/>
    <w:multiLevelType w:val="hybridMultilevel"/>
    <w:tmpl w:val="81982616"/>
    <w:lvl w:ilvl="0" w:tplc="39FCDF52">
      <w:start w:val="1"/>
      <w:numFmt w:val="decimal"/>
      <w:lvlText w:val="%1."/>
      <w:lvlJc w:val="right"/>
      <w:pPr>
        <w:ind w:left="720" w:hanging="360"/>
      </w:pPr>
      <w:rPr>
        <w:rFonts w:ascii="Euphemia" w:hAnsi="Euphemia"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739E4797"/>
    <w:multiLevelType w:val="hybridMultilevel"/>
    <w:tmpl w:val="646E68A8"/>
    <w:lvl w:ilvl="0" w:tplc="0E0AD34E">
      <w:start w:val="1"/>
      <w:numFmt w:val="bullet"/>
      <w:lvlText w:val="-"/>
      <w:lvlJc w:val="left"/>
      <w:pPr>
        <w:ind w:left="720" w:hanging="360"/>
      </w:pPr>
      <w:rPr>
        <w:rFonts w:ascii="Sylfaen" w:hAnsi="Sylfae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C0C2927"/>
    <w:multiLevelType w:val="hybridMultilevel"/>
    <w:tmpl w:val="0C9E8FBC"/>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C1F739F"/>
    <w:multiLevelType w:val="hybridMultilevel"/>
    <w:tmpl w:val="6C1A9B3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F2A4034"/>
    <w:multiLevelType w:val="hybridMultilevel"/>
    <w:tmpl w:val="E97E181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7F971132"/>
    <w:multiLevelType w:val="hybridMultilevel"/>
    <w:tmpl w:val="A54614F0"/>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01651218">
    <w:abstractNumId w:val="20"/>
  </w:num>
  <w:num w:numId="2" w16cid:durableId="1472747495">
    <w:abstractNumId w:val="23"/>
  </w:num>
  <w:num w:numId="3" w16cid:durableId="1593587895">
    <w:abstractNumId w:val="29"/>
  </w:num>
  <w:num w:numId="4" w16cid:durableId="1390224735">
    <w:abstractNumId w:val="22"/>
  </w:num>
  <w:num w:numId="5" w16cid:durableId="1217354215">
    <w:abstractNumId w:val="12"/>
  </w:num>
  <w:num w:numId="6" w16cid:durableId="1096633359">
    <w:abstractNumId w:val="16"/>
  </w:num>
  <w:num w:numId="7" w16cid:durableId="1207527566">
    <w:abstractNumId w:val="3"/>
  </w:num>
  <w:num w:numId="8" w16cid:durableId="1296644600">
    <w:abstractNumId w:val="24"/>
  </w:num>
  <w:num w:numId="9" w16cid:durableId="1391222809">
    <w:abstractNumId w:val="4"/>
  </w:num>
  <w:num w:numId="10" w16cid:durableId="621159141">
    <w:abstractNumId w:val="32"/>
  </w:num>
  <w:num w:numId="11" w16cid:durableId="721757628">
    <w:abstractNumId w:val="0"/>
  </w:num>
  <w:num w:numId="12" w16cid:durableId="1997876083">
    <w:abstractNumId w:val="11"/>
  </w:num>
  <w:num w:numId="13" w16cid:durableId="852500391">
    <w:abstractNumId w:val="18"/>
  </w:num>
  <w:num w:numId="14" w16cid:durableId="1299458821">
    <w:abstractNumId w:val="25"/>
  </w:num>
  <w:num w:numId="15" w16cid:durableId="1864895994">
    <w:abstractNumId w:val="14"/>
  </w:num>
  <w:num w:numId="16" w16cid:durableId="1455713330">
    <w:abstractNumId w:val="15"/>
  </w:num>
  <w:num w:numId="17" w16cid:durableId="2022966624">
    <w:abstractNumId w:val="21"/>
  </w:num>
  <w:num w:numId="18" w16cid:durableId="433015133">
    <w:abstractNumId w:val="28"/>
  </w:num>
  <w:num w:numId="19" w16cid:durableId="1111558372">
    <w:abstractNumId w:val="17"/>
  </w:num>
  <w:num w:numId="20" w16cid:durableId="1448620637">
    <w:abstractNumId w:val="26"/>
  </w:num>
  <w:num w:numId="21" w16cid:durableId="1473133864">
    <w:abstractNumId w:val="8"/>
  </w:num>
  <w:num w:numId="22" w16cid:durableId="1289356080">
    <w:abstractNumId w:val="31"/>
  </w:num>
  <w:num w:numId="23" w16cid:durableId="1422025422">
    <w:abstractNumId w:val="30"/>
  </w:num>
  <w:num w:numId="24" w16cid:durableId="856583546">
    <w:abstractNumId w:val="10"/>
  </w:num>
  <w:num w:numId="25" w16cid:durableId="709302797">
    <w:abstractNumId w:val="19"/>
  </w:num>
  <w:num w:numId="26" w16cid:durableId="249897856">
    <w:abstractNumId w:val="13"/>
  </w:num>
  <w:num w:numId="27" w16cid:durableId="1190527472">
    <w:abstractNumId w:val="27"/>
  </w:num>
  <w:num w:numId="28" w16cid:durableId="1675382279">
    <w:abstractNumId w:val="9"/>
  </w:num>
  <w:num w:numId="29" w16cid:durableId="2062364567">
    <w:abstractNumId w:val="7"/>
  </w:num>
  <w:num w:numId="30" w16cid:durableId="1153721751">
    <w:abstractNumId w:val="1"/>
  </w:num>
  <w:num w:numId="31" w16cid:durableId="1212038844">
    <w:abstractNumId w:val="5"/>
  </w:num>
  <w:num w:numId="32" w16cid:durableId="1925799242">
    <w:abstractNumId w:val="6"/>
  </w:num>
  <w:num w:numId="33" w16cid:durableId="18045606">
    <w:abstractNumId w:val="2"/>
  </w:num>
  <w:num w:numId="34" w16cid:durableId="68316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0B2"/>
    <w:rsid w:val="00016301"/>
    <w:rsid w:val="00023FC1"/>
    <w:rsid w:val="00043FBB"/>
    <w:rsid w:val="0006523A"/>
    <w:rsid w:val="00071DB3"/>
    <w:rsid w:val="00074517"/>
    <w:rsid w:val="00075122"/>
    <w:rsid w:val="00076ED0"/>
    <w:rsid w:val="00083A21"/>
    <w:rsid w:val="00091AB9"/>
    <w:rsid w:val="00092734"/>
    <w:rsid w:val="000B0B7E"/>
    <w:rsid w:val="000B4660"/>
    <w:rsid w:val="00101236"/>
    <w:rsid w:val="00106334"/>
    <w:rsid w:val="00116389"/>
    <w:rsid w:val="001173D2"/>
    <w:rsid w:val="00121B00"/>
    <w:rsid w:val="00126CC0"/>
    <w:rsid w:val="00126F1B"/>
    <w:rsid w:val="0013100E"/>
    <w:rsid w:val="0013362C"/>
    <w:rsid w:val="00174647"/>
    <w:rsid w:val="001806F6"/>
    <w:rsid w:val="001B4DBD"/>
    <w:rsid w:val="001C348C"/>
    <w:rsid w:val="001C7C65"/>
    <w:rsid w:val="001F38D3"/>
    <w:rsid w:val="001F534E"/>
    <w:rsid w:val="001F722A"/>
    <w:rsid w:val="001F7697"/>
    <w:rsid w:val="0020695B"/>
    <w:rsid w:val="00220BF2"/>
    <w:rsid w:val="00226817"/>
    <w:rsid w:val="00227E28"/>
    <w:rsid w:val="00235A7C"/>
    <w:rsid w:val="00241FFE"/>
    <w:rsid w:val="002462DC"/>
    <w:rsid w:val="0027068E"/>
    <w:rsid w:val="00282F47"/>
    <w:rsid w:val="002A2754"/>
    <w:rsid w:val="002A46BB"/>
    <w:rsid w:val="002A5ACD"/>
    <w:rsid w:val="002B7B76"/>
    <w:rsid w:val="002C2A87"/>
    <w:rsid w:val="002C2ABA"/>
    <w:rsid w:val="002C588C"/>
    <w:rsid w:val="002C7918"/>
    <w:rsid w:val="002E695A"/>
    <w:rsid w:val="002F3934"/>
    <w:rsid w:val="003162F9"/>
    <w:rsid w:val="00332E46"/>
    <w:rsid w:val="00340F69"/>
    <w:rsid w:val="0035251D"/>
    <w:rsid w:val="00352E69"/>
    <w:rsid w:val="0035321E"/>
    <w:rsid w:val="00360202"/>
    <w:rsid w:val="00376EA1"/>
    <w:rsid w:val="003A3D7C"/>
    <w:rsid w:val="003A6DEA"/>
    <w:rsid w:val="003B0B19"/>
    <w:rsid w:val="003C33B3"/>
    <w:rsid w:val="003C7154"/>
    <w:rsid w:val="003D0722"/>
    <w:rsid w:val="003D403E"/>
    <w:rsid w:val="003F79A3"/>
    <w:rsid w:val="0041765A"/>
    <w:rsid w:val="00440AAF"/>
    <w:rsid w:val="00450F7E"/>
    <w:rsid w:val="00466AC3"/>
    <w:rsid w:val="0047211A"/>
    <w:rsid w:val="00477405"/>
    <w:rsid w:val="00484891"/>
    <w:rsid w:val="004B2D34"/>
    <w:rsid w:val="004C6B9C"/>
    <w:rsid w:val="004C73C1"/>
    <w:rsid w:val="004E4C87"/>
    <w:rsid w:val="004E5860"/>
    <w:rsid w:val="004F161A"/>
    <w:rsid w:val="004F2DE2"/>
    <w:rsid w:val="0051115D"/>
    <w:rsid w:val="005115D4"/>
    <w:rsid w:val="00541BD0"/>
    <w:rsid w:val="00554160"/>
    <w:rsid w:val="00562096"/>
    <w:rsid w:val="00564C7C"/>
    <w:rsid w:val="00567CA5"/>
    <w:rsid w:val="00580380"/>
    <w:rsid w:val="00590023"/>
    <w:rsid w:val="005B5552"/>
    <w:rsid w:val="005E57A2"/>
    <w:rsid w:val="005E6FF1"/>
    <w:rsid w:val="00603317"/>
    <w:rsid w:val="0060358B"/>
    <w:rsid w:val="00603E6F"/>
    <w:rsid w:val="00610AC0"/>
    <w:rsid w:val="00613369"/>
    <w:rsid w:val="0061775C"/>
    <w:rsid w:val="00626511"/>
    <w:rsid w:val="00634425"/>
    <w:rsid w:val="006346D6"/>
    <w:rsid w:val="00636086"/>
    <w:rsid w:val="00636F0D"/>
    <w:rsid w:val="00647E02"/>
    <w:rsid w:val="0066074C"/>
    <w:rsid w:val="00660B86"/>
    <w:rsid w:val="00661BD7"/>
    <w:rsid w:val="00667EA1"/>
    <w:rsid w:val="00672F49"/>
    <w:rsid w:val="006A3185"/>
    <w:rsid w:val="006B347A"/>
    <w:rsid w:val="006B7A65"/>
    <w:rsid w:val="006C0756"/>
    <w:rsid w:val="006E23DA"/>
    <w:rsid w:val="00736568"/>
    <w:rsid w:val="00761978"/>
    <w:rsid w:val="00772BA7"/>
    <w:rsid w:val="00775853"/>
    <w:rsid w:val="007901EA"/>
    <w:rsid w:val="00795DD7"/>
    <w:rsid w:val="007A73DE"/>
    <w:rsid w:val="007C02CF"/>
    <w:rsid w:val="007C3870"/>
    <w:rsid w:val="007C444C"/>
    <w:rsid w:val="007F035F"/>
    <w:rsid w:val="008064C2"/>
    <w:rsid w:val="00814726"/>
    <w:rsid w:val="00871A11"/>
    <w:rsid w:val="00892A9A"/>
    <w:rsid w:val="00893092"/>
    <w:rsid w:val="00896CB6"/>
    <w:rsid w:val="008A7141"/>
    <w:rsid w:val="008E24B4"/>
    <w:rsid w:val="008F0EC6"/>
    <w:rsid w:val="00916E81"/>
    <w:rsid w:val="00920B65"/>
    <w:rsid w:val="0092717B"/>
    <w:rsid w:val="0093137A"/>
    <w:rsid w:val="009475E6"/>
    <w:rsid w:val="00960803"/>
    <w:rsid w:val="00961AB0"/>
    <w:rsid w:val="00964A7F"/>
    <w:rsid w:val="00967444"/>
    <w:rsid w:val="009740A9"/>
    <w:rsid w:val="009745A3"/>
    <w:rsid w:val="00974AAC"/>
    <w:rsid w:val="0099748A"/>
    <w:rsid w:val="009B2991"/>
    <w:rsid w:val="009B33B4"/>
    <w:rsid w:val="009B7E04"/>
    <w:rsid w:val="009C58B3"/>
    <w:rsid w:val="009C6A83"/>
    <w:rsid w:val="00A16BEA"/>
    <w:rsid w:val="00A316CC"/>
    <w:rsid w:val="00A43AAA"/>
    <w:rsid w:val="00A64E00"/>
    <w:rsid w:val="00A81441"/>
    <w:rsid w:val="00AA0048"/>
    <w:rsid w:val="00AD50DB"/>
    <w:rsid w:val="00B02D23"/>
    <w:rsid w:val="00B21716"/>
    <w:rsid w:val="00B27ADE"/>
    <w:rsid w:val="00B31D17"/>
    <w:rsid w:val="00B34553"/>
    <w:rsid w:val="00B378C9"/>
    <w:rsid w:val="00B51472"/>
    <w:rsid w:val="00B52603"/>
    <w:rsid w:val="00B606CD"/>
    <w:rsid w:val="00B612A0"/>
    <w:rsid w:val="00B90A31"/>
    <w:rsid w:val="00BC4536"/>
    <w:rsid w:val="00BD2280"/>
    <w:rsid w:val="00BE62B0"/>
    <w:rsid w:val="00BF6339"/>
    <w:rsid w:val="00C0535D"/>
    <w:rsid w:val="00C05D04"/>
    <w:rsid w:val="00C1455E"/>
    <w:rsid w:val="00C2025A"/>
    <w:rsid w:val="00C5442E"/>
    <w:rsid w:val="00C668EA"/>
    <w:rsid w:val="00C821CF"/>
    <w:rsid w:val="00C82C2B"/>
    <w:rsid w:val="00C84AFB"/>
    <w:rsid w:val="00C95681"/>
    <w:rsid w:val="00CB3B35"/>
    <w:rsid w:val="00CD6F16"/>
    <w:rsid w:val="00CE2BF5"/>
    <w:rsid w:val="00CE7D0D"/>
    <w:rsid w:val="00D22111"/>
    <w:rsid w:val="00D26DC2"/>
    <w:rsid w:val="00D36C6D"/>
    <w:rsid w:val="00D5365B"/>
    <w:rsid w:val="00D95ECC"/>
    <w:rsid w:val="00DA5888"/>
    <w:rsid w:val="00DC23EC"/>
    <w:rsid w:val="00DD0686"/>
    <w:rsid w:val="00DD4B66"/>
    <w:rsid w:val="00DD656A"/>
    <w:rsid w:val="00DE123C"/>
    <w:rsid w:val="00E23782"/>
    <w:rsid w:val="00E4594D"/>
    <w:rsid w:val="00E5325D"/>
    <w:rsid w:val="00E64045"/>
    <w:rsid w:val="00E85C47"/>
    <w:rsid w:val="00EA5167"/>
    <w:rsid w:val="00EB0E03"/>
    <w:rsid w:val="00EB4E20"/>
    <w:rsid w:val="00EB625A"/>
    <w:rsid w:val="00EB71D1"/>
    <w:rsid w:val="00EC6B6B"/>
    <w:rsid w:val="00EF1BF4"/>
    <w:rsid w:val="00EF2741"/>
    <w:rsid w:val="00EF2C6E"/>
    <w:rsid w:val="00EF62AD"/>
    <w:rsid w:val="00EF6DE9"/>
    <w:rsid w:val="00F07224"/>
    <w:rsid w:val="00F172E1"/>
    <w:rsid w:val="00F22002"/>
    <w:rsid w:val="00F5533C"/>
    <w:rsid w:val="00F7431F"/>
    <w:rsid w:val="00FC10B2"/>
    <w:rsid w:val="00FF55DE"/>
    <w:rsid w:val="00FF769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76E94"/>
  <w15:docId w15:val="{A2713845-B707-41DA-A721-72F903E5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9002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B625A"/>
    <w:pPr>
      <w:ind w:left="720"/>
      <w:contextualSpacing/>
    </w:pPr>
  </w:style>
  <w:style w:type="paragraph" w:styleId="Koptekst">
    <w:name w:val="header"/>
    <w:basedOn w:val="Standaard"/>
    <w:link w:val="KoptekstChar"/>
    <w:uiPriority w:val="99"/>
    <w:unhideWhenUsed/>
    <w:rsid w:val="006B7A6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B7A65"/>
  </w:style>
  <w:style w:type="paragraph" w:styleId="Voettekst">
    <w:name w:val="footer"/>
    <w:basedOn w:val="Standaard"/>
    <w:link w:val="VoettekstChar"/>
    <w:uiPriority w:val="99"/>
    <w:unhideWhenUsed/>
    <w:rsid w:val="006B7A6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B7A65"/>
  </w:style>
  <w:style w:type="paragraph" w:styleId="Ballontekst">
    <w:name w:val="Balloon Text"/>
    <w:basedOn w:val="Standaard"/>
    <w:link w:val="BallontekstChar"/>
    <w:uiPriority w:val="99"/>
    <w:semiHidden/>
    <w:unhideWhenUsed/>
    <w:rsid w:val="001F722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F72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83834">
      <w:bodyDiv w:val="1"/>
      <w:marLeft w:val="0"/>
      <w:marRight w:val="0"/>
      <w:marTop w:val="0"/>
      <w:marBottom w:val="0"/>
      <w:divBdr>
        <w:top w:val="none" w:sz="0" w:space="0" w:color="auto"/>
        <w:left w:val="none" w:sz="0" w:space="0" w:color="auto"/>
        <w:bottom w:val="none" w:sz="0" w:space="0" w:color="auto"/>
        <w:right w:val="none" w:sz="0" w:space="0" w:color="auto"/>
      </w:divBdr>
    </w:div>
    <w:div w:id="1959025939">
      <w:bodyDiv w:val="1"/>
      <w:marLeft w:val="0"/>
      <w:marRight w:val="0"/>
      <w:marTop w:val="0"/>
      <w:marBottom w:val="0"/>
      <w:divBdr>
        <w:top w:val="none" w:sz="0" w:space="0" w:color="auto"/>
        <w:left w:val="none" w:sz="0" w:space="0" w:color="auto"/>
        <w:bottom w:val="none" w:sz="0" w:space="0" w:color="auto"/>
        <w:right w:val="none" w:sz="0" w:space="0" w:color="auto"/>
      </w:divBdr>
    </w:div>
    <w:div w:id="196673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451A5-2DB3-4311-95E0-F7A576816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1982</Words>
  <Characters>10904</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yvonne domen</cp:lastModifiedBy>
  <cp:revision>7</cp:revision>
  <dcterms:created xsi:type="dcterms:W3CDTF">2023-01-26T09:16:00Z</dcterms:created>
  <dcterms:modified xsi:type="dcterms:W3CDTF">2023-02-15T09:24:00Z</dcterms:modified>
</cp:coreProperties>
</file>